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9984" w14:textId="77777777" w:rsidR="00C477F0" w:rsidRPr="006F75B6" w:rsidRDefault="00C477F0" w:rsidP="00C477F0">
      <w:pPr>
        <w:spacing w:after="0" w:line="240" w:lineRule="auto"/>
        <w:jc w:val="center"/>
        <w:rPr>
          <w:rFonts w:ascii="Times New Roman" w:hAnsi="Times New Roman" w:cs="Times New Roman"/>
          <w:b/>
          <w:bCs/>
          <w:sz w:val="28"/>
          <w:szCs w:val="28"/>
        </w:rPr>
      </w:pPr>
      <w:r w:rsidRPr="006F75B6">
        <w:rPr>
          <w:rFonts w:ascii="Times New Roman" w:hAnsi="Times New Roman" w:cs="Times New Roman"/>
          <w:b/>
          <w:bCs/>
          <w:sz w:val="28"/>
          <w:szCs w:val="28"/>
        </w:rPr>
        <w:t>EARL TOWNSHIP PLANNING COMMISSION</w:t>
      </w:r>
    </w:p>
    <w:p w14:paraId="4D4E3A03" w14:textId="79BB47EC" w:rsidR="00C477F0" w:rsidRPr="006F75B6" w:rsidRDefault="00B4462F" w:rsidP="00C477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JULY 31, 2023</w:t>
      </w:r>
    </w:p>
    <w:p w14:paraId="4D1475DB" w14:textId="77777777" w:rsidR="00C477F0" w:rsidRPr="00652CAD" w:rsidRDefault="00C477F0" w:rsidP="00C477F0">
      <w:pPr>
        <w:spacing w:after="0" w:line="240" w:lineRule="auto"/>
        <w:rPr>
          <w:rFonts w:ascii="Times New Roman" w:hAnsi="Times New Roman" w:cs="Times New Roman"/>
        </w:rPr>
      </w:pPr>
    </w:p>
    <w:p w14:paraId="24FA3A90" w14:textId="77777777" w:rsidR="00C477F0" w:rsidRPr="00652CAD" w:rsidRDefault="00C477F0" w:rsidP="00C477F0">
      <w:pPr>
        <w:spacing w:after="0" w:line="240" w:lineRule="auto"/>
        <w:rPr>
          <w:rFonts w:ascii="Times New Roman" w:hAnsi="Times New Roman" w:cs="Times New Roman"/>
        </w:rPr>
      </w:pPr>
      <w:r w:rsidRPr="00652CAD">
        <w:rPr>
          <w:rFonts w:ascii="Times New Roman" w:hAnsi="Times New Roman" w:cs="Times New Roman"/>
        </w:rPr>
        <w:t>MEMBERS PRESENT:</w:t>
      </w:r>
      <w:r w:rsidRPr="00652CAD">
        <w:rPr>
          <w:rFonts w:ascii="Times New Roman" w:hAnsi="Times New Roman" w:cs="Times New Roman"/>
        </w:rPr>
        <w:tab/>
      </w:r>
      <w:r w:rsidRPr="00652CAD">
        <w:rPr>
          <w:rFonts w:ascii="Times New Roman" w:hAnsi="Times New Roman" w:cs="Times New Roman"/>
        </w:rPr>
        <w:tab/>
      </w:r>
      <w:r w:rsidRPr="00652CAD">
        <w:rPr>
          <w:rFonts w:ascii="Times New Roman" w:hAnsi="Times New Roman" w:cs="Times New Roman"/>
        </w:rPr>
        <w:tab/>
        <w:t>OTHERS PRESENT:</w:t>
      </w:r>
    </w:p>
    <w:p w14:paraId="3CF3A638" w14:textId="3DDD9D1E" w:rsidR="00810944" w:rsidRDefault="00C477F0" w:rsidP="00C477F0">
      <w:pPr>
        <w:spacing w:after="0" w:line="240" w:lineRule="auto"/>
        <w:rPr>
          <w:rFonts w:ascii="Times New Roman" w:hAnsi="Times New Roman" w:cs="Times New Roman"/>
        </w:rPr>
      </w:pPr>
      <w:r w:rsidRPr="00652CAD">
        <w:rPr>
          <w:rFonts w:ascii="Times New Roman" w:hAnsi="Times New Roman" w:cs="Times New Roman"/>
        </w:rPr>
        <w:t>Steven Ravegum</w:t>
      </w:r>
      <w:r w:rsidRPr="00652CAD">
        <w:rPr>
          <w:rFonts w:ascii="Times New Roman" w:hAnsi="Times New Roman" w:cs="Times New Roman"/>
        </w:rPr>
        <w:tab/>
      </w:r>
      <w:r w:rsidRPr="00652CAD">
        <w:rPr>
          <w:rFonts w:ascii="Times New Roman" w:hAnsi="Times New Roman" w:cs="Times New Roman"/>
        </w:rPr>
        <w:tab/>
      </w:r>
      <w:r w:rsidRPr="00652CAD">
        <w:rPr>
          <w:rFonts w:ascii="Times New Roman" w:hAnsi="Times New Roman" w:cs="Times New Roman"/>
        </w:rPr>
        <w:tab/>
      </w:r>
      <w:r w:rsidR="00B4462F">
        <w:rPr>
          <w:rFonts w:ascii="Times New Roman" w:hAnsi="Times New Roman" w:cs="Times New Roman"/>
        </w:rPr>
        <w:t>Matthew Mack, Mack Engineering</w:t>
      </w:r>
      <w:r w:rsidRPr="00652CAD">
        <w:rPr>
          <w:rFonts w:ascii="Times New Roman" w:hAnsi="Times New Roman" w:cs="Times New Roman"/>
        </w:rPr>
        <w:tab/>
      </w:r>
      <w:r w:rsidRPr="00652CAD">
        <w:rPr>
          <w:rFonts w:ascii="Times New Roman" w:hAnsi="Times New Roman" w:cs="Times New Roman"/>
        </w:rPr>
        <w:tab/>
      </w:r>
      <w:r w:rsidRPr="00652CAD">
        <w:rPr>
          <w:rFonts w:ascii="Times New Roman" w:hAnsi="Times New Roman" w:cs="Times New Roman"/>
        </w:rPr>
        <w:tab/>
      </w:r>
    </w:p>
    <w:p w14:paraId="2CEE98B7" w14:textId="22753338" w:rsidR="00C477F0" w:rsidRPr="00810944" w:rsidRDefault="00C477F0" w:rsidP="00C477F0">
      <w:pPr>
        <w:spacing w:after="0" w:line="240" w:lineRule="auto"/>
        <w:rPr>
          <w:rFonts w:ascii="Times New Roman" w:hAnsi="Times New Roman" w:cs="Times New Roman"/>
        </w:rPr>
      </w:pPr>
      <w:r w:rsidRPr="00810944">
        <w:rPr>
          <w:rFonts w:ascii="Times New Roman" w:hAnsi="Times New Roman" w:cs="Times New Roman"/>
        </w:rPr>
        <w:t>Rick Kochel</w:t>
      </w:r>
      <w:r w:rsidRPr="00810944">
        <w:rPr>
          <w:rFonts w:ascii="Times New Roman" w:hAnsi="Times New Roman" w:cs="Times New Roman"/>
        </w:rPr>
        <w:tab/>
      </w:r>
      <w:r w:rsidRPr="00810944">
        <w:rPr>
          <w:rFonts w:ascii="Times New Roman" w:hAnsi="Times New Roman" w:cs="Times New Roman"/>
        </w:rPr>
        <w:tab/>
      </w:r>
      <w:r w:rsidRPr="00810944">
        <w:rPr>
          <w:rFonts w:ascii="Times New Roman" w:hAnsi="Times New Roman" w:cs="Times New Roman"/>
        </w:rPr>
        <w:tab/>
      </w:r>
      <w:r w:rsidRPr="00810944">
        <w:rPr>
          <w:rFonts w:ascii="Times New Roman" w:hAnsi="Times New Roman" w:cs="Times New Roman"/>
        </w:rPr>
        <w:tab/>
      </w:r>
      <w:r w:rsidR="004274C8">
        <w:rPr>
          <w:rFonts w:ascii="Times New Roman" w:hAnsi="Times New Roman" w:cs="Times New Roman"/>
        </w:rPr>
        <w:t>Roger Fry, Fry Surveying</w:t>
      </w:r>
      <w:r w:rsidR="004274C8">
        <w:rPr>
          <w:rFonts w:ascii="Times New Roman" w:hAnsi="Times New Roman" w:cs="Times New Roman"/>
        </w:rPr>
        <w:tab/>
      </w:r>
      <w:r w:rsidRPr="00810944">
        <w:rPr>
          <w:rFonts w:ascii="Times New Roman" w:hAnsi="Times New Roman" w:cs="Times New Roman"/>
        </w:rPr>
        <w:tab/>
      </w:r>
      <w:r w:rsidRPr="00810944">
        <w:rPr>
          <w:rFonts w:ascii="Times New Roman" w:hAnsi="Times New Roman" w:cs="Times New Roman"/>
        </w:rPr>
        <w:tab/>
      </w:r>
      <w:r w:rsidRPr="00810944">
        <w:rPr>
          <w:rFonts w:ascii="Times New Roman" w:hAnsi="Times New Roman" w:cs="Times New Roman"/>
        </w:rPr>
        <w:tab/>
        <w:t xml:space="preserve">       </w:t>
      </w:r>
      <w:r w:rsidR="00185BFA" w:rsidRPr="00652CAD">
        <w:rPr>
          <w:rFonts w:ascii="Times New Roman" w:hAnsi="Times New Roman" w:cs="Times New Roman"/>
        </w:rPr>
        <w:t>Ric</w:t>
      </w:r>
      <w:r w:rsidR="00810944">
        <w:rPr>
          <w:rFonts w:ascii="Times New Roman" w:hAnsi="Times New Roman" w:cs="Times New Roman"/>
        </w:rPr>
        <w:t>hard</w:t>
      </w:r>
      <w:r w:rsidR="00185BFA" w:rsidRPr="00652CAD">
        <w:rPr>
          <w:rFonts w:ascii="Times New Roman" w:hAnsi="Times New Roman" w:cs="Times New Roman"/>
        </w:rPr>
        <w:t xml:space="preserve"> Martin</w:t>
      </w:r>
      <w:r w:rsidR="00B4462F">
        <w:rPr>
          <w:rFonts w:ascii="Times New Roman" w:hAnsi="Times New Roman" w:cs="Times New Roman"/>
        </w:rPr>
        <w:tab/>
      </w:r>
      <w:r w:rsidRPr="00652CAD">
        <w:rPr>
          <w:rFonts w:ascii="Times New Roman" w:hAnsi="Times New Roman" w:cs="Times New Roman"/>
        </w:rPr>
        <w:tab/>
      </w:r>
      <w:r w:rsidRPr="00652CAD">
        <w:rPr>
          <w:rFonts w:ascii="Times New Roman" w:hAnsi="Times New Roman" w:cs="Times New Roman"/>
        </w:rPr>
        <w:tab/>
      </w:r>
      <w:r w:rsidRPr="00652CAD">
        <w:rPr>
          <w:rFonts w:ascii="Times New Roman" w:hAnsi="Times New Roman" w:cs="Times New Roman"/>
        </w:rPr>
        <w:tab/>
      </w:r>
      <w:r w:rsidR="004274C8">
        <w:rPr>
          <w:rFonts w:ascii="Times New Roman" w:hAnsi="Times New Roman" w:cs="Times New Roman"/>
        </w:rPr>
        <w:t>Tyler Wilson, Impact Engineering Group</w:t>
      </w:r>
      <w:r w:rsidR="00810944">
        <w:rPr>
          <w:rFonts w:ascii="Times New Roman" w:hAnsi="Times New Roman" w:cs="Times New Roman"/>
        </w:rPr>
        <w:t xml:space="preserve"> </w:t>
      </w:r>
      <w:r w:rsidRPr="00652CAD">
        <w:rPr>
          <w:rFonts w:ascii="Times New Roman" w:hAnsi="Times New Roman" w:cs="Times New Roman"/>
        </w:rPr>
        <w:tab/>
      </w:r>
    </w:p>
    <w:p w14:paraId="54E3B81E" w14:textId="77777777" w:rsidR="004274C8" w:rsidRDefault="00B4462F" w:rsidP="00C477F0">
      <w:pPr>
        <w:spacing w:after="0" w:line="240" w:lineRule="auto"/>
        <w:rPr>
          <w:rFonts w:ascii="Times New Roman" w:hAnsi="Times New Roman" w:cs="Times New Roman"/>
        </w:rPr>
      </w:pPr>
      <w:r>
        <w:rPr>
          <w:rFonts w:ascii="Times New Roman" w:hAnsi="Times New Roman" w:cs="Times New Roman"/>
        </w:rPr>
        <w:t>Floyd Grove</w:t>
      </w:r>
      <w:r w:rsidR="00C477F0" w:rsidRPr="00652CAD">
        <w:rPr>
          <w:rFonts w:ascii="Times New Roman" w:hAnsi="Times New Roman" w:cs="Times New Roman"/>
        </w:rPr>
        <w:tab/>
      </w:r>
      <w:r w:rsidR="00C477F0" w:rsidRPr="00652CAD">
        <w:rPr>
          <w:rFonts w:ascii="Times New Roman" w:hAnsi="Times New Roman" w:cs="Times New Roman"/>
        </w:rPr>
        <w:tab/>
      </w:r>
      <w:r w:rsidR="00C477F0" w:rsidRPr="00652CAD">
        <w:rPr>
          <w:rFonts w:ascii="Times New Roman" w:hAnsi="Times New Roman" w:cs="Times New Roman"/>
        </w:rPr>
        <w:tab/>
      </w:r>
      <w:r w:rsidR="00C477F0" w:rsidRPr="00652CAD">
        <w:rPr>
          <w:rFonts w:ascii="Times New Roman" w:hAnsi="Times New Roman" w:cs="Times New Roman"/>
        </w:rPr>
        <w:tab/>
      </w:r>
      <w:r w:rsidR="004274C8">
        <w:rPr>
          <w:rFonts w:ascii="Times New Roman" w:hAnsi="Times New Roman" w:cs="Times New Roman"/>
        </w:rPr>
        <w:t>Dwight Yoder, Gibbel Kraybill and Hess</w:t>
      </w:r>
    </w:p>
    <w:p w14:paraId="26F775AC" w14:textId="77777777" w:rsidR="004274C8" w:rsidRDefault="004274C8" w:rsidP="00C477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George Smith, ELA Group</w:t>
      </w:r>
    </w:p>
    <w:p w14:paraId="58655CC0" w14:textId="06B29AA8" w:rsidR="00C477F0" w:rsidRPr="00652CAD" w:rsidRDefault="004274C8" w:rsidP="00C477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Amanda Martin, Acting Secretary</w:t>
      </w:r>
      <w:r w:rsidR="00C477F0" w:rsidRPr="00652CAD">
        <w:rPr>
          <w:rFonts w:ascii="Times New Roman" w:hAnsi="Times New Roman" w:cs="Times New Roman"/>
        </w:rPr>
        <w:tab/>
        <w:t xml:space="preserve"> </w:t>
      </w:r>
    </w:p>
    <w:p w14:paraId="43A41B66" w14:textId="77777777" w:rsidR="00C477F0" w:rsidRPr="00652CAD" w:rsidRDefault="00C477F0" w:rsidP="00C477F0">
      <w:pPr>
        <w:spacing w:after="0" w:line="240" w:lineRule="auto"/>
        <w:rPr>
          <w:rFonts w:ascii="Times New Roman" w:hAnsi="Times New Roman" w:cs="Times New Roman"/>
        </w:rPr>
      </w:pPr>
      <w:r w:rsidRPr="00652CAD">
        <w:rPr>
          <w:rFonts w:ascii="Times New Roman" w:hAnsi="Times New Roman" w:cs="Times New Roman"/>
        </w:rPr>
        <w:tab/>
      </w:r>
      <w:r w:rsidRPr="00652CAD">
        <w:rPr>
          <w:rFonts w:ascii="Times New Roman" w:hAnsi="Times New Roman" w:cs="Times New Roman"/>
        </w:rPr>
        <w:tab/>
      </w:r>
      <w:r w:rsidRPr="00652CAD">
        <w:rPr>
          <w:rFonts w:ascii="Times New Roman" w:hAnsi="Times New Roman" w:cs="Times New Roman"/>
        </w:rPr>
        <w:tab/>
      </w:r>
      <w:r w:rsidRPr="00652CAD">
        <w:rPr>
          <w:rFonts w:ascii="Times New Roman" w:hAnsi="Times New Roman" w:cs="Times New Roman"/>
        </w:rPr>
        <w:tab/>
      </w:r>
      <w:r w:rsidRPr="00652CAD">
        <w:rPr>
          <w:rFonts w:ascii="Times New Roman" w:hAnsi="Times New Roman" w:cs="Times New Roman"/>
        </w:rPr>
        <w:tab/>
      </w:r>
    </w:p>
    <w:p w14:paraId="09BBF63E" w14:textId="4C675B84" w:rsidR="00C477F0" w:rsidRPr="00652CAD" w:rsidRDefault="00C477F0" w:rsidP="00C477F0">
      <w:pPr>
        <w:spacing w:after="0" w:line="240" w:lineRule="auto"/>
        <w:rPr>
          <w:rFonts w:ascii="Times New Roman" w:hAnsi="Times New Roman" w:cs="Times New Roman"/>
        </w:rPr>
      </w:pPr>
      <w:r w:rsidRPr="00652CAD">
        <w:rPr>
          <w:rFonts w:ascii="Times New Roman" w:hAnsi="Times New Roman" w:cs="Times New Roman"/>
        </w:rPr>
        <w:t xml:space="preserve">The </w:t>
      </w:r>
      <w:r w:rsidR="004274C8">
        <w:rPr>
          <w:rFonts w:ascii="Times New Roman" w:hAnsi="Times New Roman" w:cs="Times New Roman"/>
        </w:rPr>
        <w:t>July 31,</w:t>
      </w:r>
      <w:r w:rsidRPr="00652CAD">
        <w:rPr>
          <w:rFonts w:ascii="Times New Roman" w:hAnsi="Times New Roman" w:cs="Times New Roman"/>
        </w:rPr>
        <w:t xml:space="preserve"> 2023, Earl Township Planning Commission meeting was called to order at 7:00 p.m. by </w:t>
      </w:r>
      <w:r w:rsidR="00810944">
        <w:rPr>
          <w:rFonts w:ascii="Times New Roman" w:hAnsi="Times New Roman" w:cs="Times New Roman"/>
        </w:rPr>
        <w:t>Richard Martin</w:t>
      </w:r>
      <w:r w:rsidRPr="00652CAD">
        <w:rPr>
          <w:rFonts w:ascii="Times New Roman" w:hAnsi="Times New Roman" w:cs="Times New Roman"/>
        </w:rPr>
        <w:t>.</w:t>
      </w:r>
    </w:p>
    <w:p w14:paraId="0AE2685E" w14:textId="77777777" w:rsidR="00C477F0" w:rsidRPr="00652CAD" w:rsidRDefault="00C477F0" w:rsidP="00C477F0">
      <w:pPr>
        <w:spacing w:after="0" w:line="240" w:lineRule="auto"/>
        <w:rPr>
          <w:rFonts w:ascii="Times New Roman" w:hAnsi="Times New Roman" w:cs="Times New Roman"/>
        </w:rPr>
      </w:pPr>
    </w:p>
    <w:p w14:paraId="2ACA8856" w14:textId="77777777" w:rsidR="00C477F0" w:rsidRPr="00652CAD" w:rsidRDefault="00C477F0" w:rsidP="00C477F0">
      <w:pPr>
        <w:tabs>
          <w:tab w:val="left" w:pos="3675"/>
        </w:tabs>
        <w:spacing w:after="0" w:line="240" w:lineRule="auto"/>
        <w:rPr>
          <w:rFonts w:ascii="Times New Roman" w:hAnsi="Times New Roman" w:cs="Times New Roman"/>
        </w:rPr>
      </w:pPr>
      <w:r w:rsidRPr="00652CAD">
        <w:rPr>
          <w:rFonts w:ascii="Times New Roman" w:hAnsi="Times New Roman" w:cs="Times New Roman"/>
        </w:rPr>
        <w:t>Public Comment: There was none.</w:t>
      </w:r>
    </w:p>
    <w:p w14:paraId="36DD08D6" w14:textId="77777777" w:rsidR="00C477F0" w:rsidRPr="00652CAD" w:rsidRDefault="00C477F0" w:rsidP="00C477F0">
      <w:pPr>
        <w:tabs>
          <w:tab w:val="left" w:pos="3675"/>
        </w:tabs>
        <w:spacing w:after="0" w:line="240" w:lineRule="auto"/>
        <w:rPr>
          <w:rFonts w:ascii="Times New Roman" w:hAnsi="Times New Roman" w:cs="Times New Roman"/>
        </w:rPr>
      </w:pPr>
    </w:p>
    <w:p w14:paraId="58A8B90E" w14:textId="131F7B84" w:rsidR="00C477F0" w:rsidRPr="00C975E2" w:rsidRDefault="00C477F0" w:rsidP="00C477F0">
      <w:pPr>
        <w:tabs>
          <w:tab w:val="left" w:pos="3675"/>
        </w:tabs>
        <w:spacing w:after="0" w:line="240" w:lineRule="auto"/>
        <w:rPr>
          <w:rFonts w:ascii="Times New Roman" w:hAnsi="Times New Roman" w:cs="Times New Roman"/>
        </w:rPr>
      </w:pPr>
      <w:r w:rsidRPr="00652CAD">
        <w:rPr>
          <w:rFonts w:ascii="Times New Roman" w:hAnsi="Times New Roman" w:cs="Times New Roman"/>
        </w:rPr>
        <w:t xml:space="preserve">Approval of </w:t>
      </w:r>
      <w:r w:rsidR="00675AE4">
        <w:rPr>
          <w:rFonts w:ascii="Times New Roman" w:hAnsi="Times New Roman" w:cs="Times New Roman"/>
        </w:rPr>
        <w:t>June 26</w:t>
      </w:r>
      <w:r w:rsidR="00810944">
        <w:rPr>
          <w:rFonts w:ascii="Times New Roman" w:hAnsi="Times New Roman" w:cs="Times New Roman"/>
        </w:rPr>
        <w:t xml:space="preserve">, </w:t>
      </w:r>
      <w:proofErr w:type="gramStart"/>
      <w:r w:rsidR="00810944">
        <w:rPr>
          <w:rFonts w:ascii="Times New Roman" w:hAnsi="Times New Roman" w:cs="Times New Roman"/>
        </w:rPr>
        <w:t>2023</w:t>
      </w:r>
      <w:proofErr w:type="gramEnd"/>
      <w:r w:rsidRPr="00652CAD">
        <w:rPr>
          <w:rFonts w:ascii="Times New Roman" w:hAnsi="Times New Roman" w:cs="Times New Roman"/>
        </w:rPr>
        <w:t xml:space="preserve"> meeting minutes: </w:t>
      </w:r>
      <w:r w:rsidR="00810944" w:rsidRPr="00C975E2">
        <w:rPr>
          <w:rFonts w:ascii="Times New Roman" w:hAnsi="Times New Roman" w:cs="Times New Roman"/>
        </w:rPr>
        <w:t>Steve Ravegum</w:t>
      </w:r>
      <w:r w:rsidRPr="00C975E2">
        <w:rPr>
          <w:rFonts w:ascii="Times New Roman" w:hAnsi="Times New Roman" w:cs="Times New Roman"/>
        </w:rPr>
        <w:t xml:space="preserve"> made a</w:t>
      </w:r>
      <w:r w:rsidRPr="00652CAD">
        <w:rPr>
          <w:rFonts w:ascii="Times New Roman" w:hAnsi="Times New Roman" w:cs="Times New Roman"/>
          <w:b/>
          <w:bCs/>
        </w:rPr>
        <w:t xml:space="preserve"> motion to approve the minutes from the </w:t>
      </w:r>
      <w:r w:rsidR="00675AE4">
        <w:rPr>
          <w:rFonts w:ascii="Times New Roman" w:hAnsi="Times New Roman" w:cs="Times New Roman"/>
          <w:b/>
          <w:bCs/>
        </w:rPr>
        <w:t>June 26</w:t>
      </w:r>
      <w:r w:rsidR="00810944">
        <w:rPr>
          <w:rFonts w:ascii="Times New Roman" w:hAnsi="Times New Roman" w:cs="Times New Roman"/>
          <w:b/>
          <w:bCs/>
        </w:rPr>
        <w:t>, 2023</w:t>
      </w:r>
      <w:r w:rsidRPr="00652CAD">
        <w:rPr>
          <w:rFonts w:ascii="Times New Roman" w:hAnsi="Times New Roman" w:cs="Times New Roman"/>
          <w:b/>
          <w:bCs/>
        </w:rPr>
        <w:t xml:space="preserve"> meeting, </w:t>
      </w:r>
      <w:r w:rsidR="00810944" w:rsidRPr="00C975E2">
        <w:rPr>
          <w:rFonts w:ascii="Times New Roman" w:hAnsi="Times New Roman" w:cs="Times New Roman"/>
        </w:rPr>
        <w:t>Rick Kochel</w:t>
      </w:r>
      <w:r w:rsidRPr="00C975E2">
        <w:rPr>
          <w:rFonts w:ascii="Times New Roman" w:hAnsi="Times New Roman" w:cs="Times New Roman"/>
        </w:rPr>
        <w:t xml:space="preserve"> seconded the motion, and all voted yes.</w:t>
      </w:r>
    </w:p>
    <w:p w14:paraId="6CCA51F6" w14:textId="77777777" w:rsidR="00C477F0" w:rsidRPr="00C975E2" w:rsidRDefault="00C477F0" w:rsidP="00185BFA">
      <w:pPr>
        <w:spacing w:after="0" w:line="240" w:lineRule="auto"/>
        <w:rPr>
          <w:rFonts w:ascii="Times New Roman" w:hAnsi="Times New Roman" w:cs="Times New Roman"/>
        </w:rPr>
      </w:pPr>
    </w:p>
    <w:p w14:paraId="1DC82694" w14:textId="227CB5FD" w:rsidR="00A86C26" w:rsidRDefault="00675AE4" w:rsidP="00185BFA">
      <w:pPr>
        <w:spacing w:after="0" w:line="240" w:lineRule="auto"/>
        <w:rPr>
          <w:rFonts w:ascii="Times New Roman" w:hAnsi="Times New Roman" w:cs="Times New Roman"/>
        </w:rPr>
      </w:pPr>
      <w:r>
        <w:rPr>
          <w:rFonts w:ascii="Times New Roman" w:hAnsi="Times New Roman" w:cs="Times New Roman"/>
        </w:rPr>
        <w:t xml:space="preserve">Matthew Mack, Mack Engineering </w:t>
      </w:r>
      <w:r w:rsidR="00121206">
        <w:rPr>
          <w:rFonts w:ascii="Times New Roman" w:hAnsi="Times New Roman" w:cs="Times New Roman"/>
        </w:rPr>
        <w:t xml:space="preserve">presented the </w:t>
      </w:r>
      <w:r>
        <w:rPr>
          <w:rFonts w:ascii="Times New Roman" w:hAnsi="Times New Roman" w:cs="Times New Roman"/>
        </w:rPr>
        <w:t>Revised Subdivision Plan for Paul Z. Martin</w:t>
      </w:r>
      <w:r w:rsidR="00F44760">
        <w:rPr>
          <w:rFonts w:ascii="Times New Roman" w:hAnsi="Times New Roman" w:cs="Times New Roman"/>
        </w:rPr>
        <w:t xml:space="preserve"> and requested the following:</w:t>
      </w:r>
    </w:p>
    <w:p w14:paraId="415FA408" w14:textId="5724758B" w:rsidR="00A9101A" w:rsidRDefault="00675AE4" w:rsidP="00A9101A">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Waiver request of SALDO Section 602.M Curbing – Curbing Along Parking Compounds and Access Drives. </w:t>
      </w:r>
      <w:r w:rsidRPr="00C975E2">
        <w:rPr>
          <w:rFonts w:ascii="Times New Roman" w:hAnsi="Times New Roman" w:cs="Times New Roman"/>
        </w:rPr>
        <w:t>Floyd Grove made a</w:t>
      </w:r>
      <w:r w:rsidRPr="00A9101A">
        <w:rPr>
          <w:rFonts w:ascii="Times New Roman" w:hAnsi="Times New Roman" w:cs="Times New Roman"/>
          <w:b/>
          <w:bCs/>
        </w:rPr>
        <w:t xml:space="preserve"> motion to </w:t>
      </w:r>
      <w:r w:rsidR="00A9101A" w:rsidRPr="00A9101A">
        <w:rPr>
          <w:rFonts w:ascii="Times New Roman" w:hAnsi="Times New Roman" w:cs="Times New Roman"/>
          <w:b/>
          <w:bCs/>
        </w:rPr>
        <w:t xml:space="preserve">recommend approval and recommend not requiring additional curbing along the access drive. </w:t>
      </w:r>
      <w:r w:rsidR="00A9101A" w:rsidRPr="00C975E2">
        <w:rPr>
          <w:rFonts w:ascii="Times New Roman" w:hAnsi="Times New Roman" w:cs="Times New Roman"/>
        </w:rPr>
        <w:t>Rick Kochel seconded the motion, and all voted yes.</w:t>
      </w:r>
      <w:r w:rsidR="00A9101A">
        <w:rPr>
          <w:rFonts w:ascii="Times New Roman" w:hAnsi="Times New Roman" w:cs="Times New Roman"/>
          <w:b/>
          <w:bCs/>
        </w:rPr>
        <w:t xml:space="preserve"> </w:t>
      </w:r>
      <w:r w:rsidR="00A9101A" w:rsidRPr="00A86C26">
        <w:rPr>
          <w:rFonts w:ascii="Times New Roman" w:hAnsi="Times New Roman" w:cs="Times New Roman"/>
        </w:rPr>
        <w:t xml:space="preserve">It was recommended </w:t>
      </w:r>
      <w:r w:rsidR="00A86C26" w:rsidRPr="00A86C26">
        <w:rPr>
          <w:rFonts w:ascii="Times New Roman" w:hAnsi="Times New Roman" w:cs="Times New Roman"/>
        </w:rPr>
        <w:t xml:space="preserve">by ELA </w:t>
      </w:r>
      <w:r w:rsidR="007F0800" w:rsidRPr="00A86C26">
        <w:rPr>
          <w:rFonts w:ascii="Times New Roman" w:hAnsi="Times New Roman" w:cs="Times New Roman"/>
        </w:rPr>
        <w:t>the waiver b</w:t>
      </w:r>
      <w:r w:rsidR="00A86C26" w:rsidRPr="00A86C26">
        <w:rPr>
          <w:rFonts w:ascii="Times New Roman" w:hAnsi="Times New Roman" w:cs="Times New Roman"/>
        </w:rPr>
        <w:t xml:space="preserve">e approved conditional on the following: It shall be </w:t>
      </w:r>
      <w:r w:rsidR="00A9101A" w:rsidRPr="00A86C26">
        <w:rPr>
          <w:rFonts w:ascii="Times New Roman" w:hAnsi="Times New Roman" w:cs="Times New Roman"/>
        </w:rPr>
        <w:t>determine</w:t>
      </w:r>
      <w:r w:rsidR="00A86C26" w:rsidRPr="00A86C26">
        <w:rPr>
          <w:rFonts w:ascii="Times New Roman" w:hAnsi="Times New Roman" w:cs="Times New Roman"/>
        </w:rPr>
        <w:t>d</w:t>
      </w:r>
      <w:r w:rsidR="00A9101A" w:rsidRPr="00A86C26">
        <w:rPr>
          <w:rFonts w:ascii="Times New Roman" w:hAnsi="Times New Roman" w:cs="Times New Roman"/>
        </w:rPr>
        <w:t xml:space="preserve"> if curbing would be required along the proposed modified access drive for safety considerations. </w:t>
      </w:r>
      <w:r w:rsidR="00A86C26" w:rsidRPr="00A86C26">
        <w:rPr>
          <w:rFonts w:ascii="Times New Roman" w:hAnsi="Times New Roman" w:cs="Times New Roman"/>
        </w:rPr>
        <w:t xml:space="preserve">This shall be discussed with and approved by the Township. </w:t>
      </w:r>
    </w:p>
    <w:p w14:paraId="26A2FF1C" w14:textId="77777777" w:rsidR="005728E0" w:rsidRPr="005728E0" w:rsidRDefault="005728E0" w:rsidP="005728E0">
      <w:pPr>
        <w:pStyle w:val="ListParagraph"/>
        <w:numPr>
          <w:ilvl w:val="0"/>
          <w:numId w:val="13"/>
        </w:numPr>
        <w:spacing w:after="0" w:line="240" w:lineRule="auto"/>
        <w:rPr>
          <w:rFonts w:ascii="Times New Roman" w:hAnsi="Times New Roman" w:cs="Times New Roman"/>
          <w:b/>
          <w:bCs/>
        </w:rPr>
      </w:pPr>
      <w:r w:rsidRPr="005728E0">
        <w:rPr>
          <w:rFonts w:ascii="Times New Roman" w:hAnsi="Times New Roman" w:cs="Times New Roman"/>
        </w:rPr>
        <w:t xml:space="preserve">Waiver request of SALO Section 602.N – Sidewalk Along Existing Streets.  ELA recommended in their July 25, </w:t>
      </w:r>
      <w:proofErr w:type="gramStart"/>
      <w:r w:rsidRPr="005728E0">
        <w:rPr>
          <w:rFonts w:ascii="Times New Roman" w:hAnsi="Times New Roman" w:cs="Times New Roman"/>
        </w:rPr>
        <w:t>2023</w:t>
      </w:r>
      <w:proofErr w:type="gramEnd"/>
      <w:r w:rsidRPr="005728E0">
        <w:rPr>
          <w:rFonts w:ascii="Times New Roman" w:hAnsi="Times New Roman" w:cs="Times New Roman"/>
        </w:rPr>
        <w:t xml:space="preserve"> review letter this waiver is not required. However, as recommended in the review letter, the following shall be addressed:</w:t>
      </w:r>
    </w:p>
    <w:p w14:paraId="5621960F" w14:textId="77777777" w:rsidR="005728E0" w:rsidRPr="005728E0" w:rsidRDefault="005728E0" w:rsidP="005728E0">
      <w:pPr>
        <w:pStyle w:val="ListParagraph"/>
        <w:widowControl w:val="0"/>
        <w:numPr>
          <w:ilvl w:val="0"/>
          <w:numId w:val="15"/>
        </w:numPr>
        <w:spacing w:after="0" w:line="240" w:lineRule="auto"/>
        <w:ind w:left="1440"/>
        <w:jc w:val="both"/>
        <w:rPr>
          <w:rFonts w:ascii="Times New Roman" w:hAnsi="Times New Roman" w:cs="Times New Roman"/>
        </w:rPr>
      </w:pPr>
      <w:r w:rsidRPr="005728E0">
        <w:rPr>
          <w:rFonts w:ascii="Times New Roman" w:hAnsi="Times New Roman" w:cs="Times New Roman"/>
        </w:rPr>
        <w:t>The Plans shall be updated to reflect the requirements of Township Roadmaster for removal and replacement of non-compliant roadway sidewalk and existing ADA ramps. Final concurrence of all required upgrades shall be confirmed by the Township Roadmaster.</w:t>
      </w:r>
    </w:p>
    <w:p w14:paraId="6186A2D3" w14:textId="77777777" w:rsidR="005728E0" w:rsidRPr="005728E0" w:rsidRDefault="005728E0" w:rsidP="005728E0">
      <w:pPr>
        <w:pStyle w:val="ListParagraph"/>
        <w:widowControl w:val="0"/>
        <w:numPr>
          <w:ilvl w:val="0"/>
          <w:numId w:val="15"/>
        </w:numPr>
        <w:spacing w:after="0" w:line="240" w:lineRule="auto"/>
        <w:ind w:left="1440"/>
        <w:jc w:val="both"/>
        <w:rPr>
          <w:rFonts w:ascii="Times New Roman" w:hAnsi="Times New Roman" w:cs="Times New Roman"/>
        </w:rPr>
      </w:pPr>
      <w:r w:rsidRPr="005728E0">
        <w:rPr>
          <w:rFonts w:ascii="Times New Roman" w:hAnsi="Times New Roman" w:cs="Times New Roman"/>
        </w:rPr>
        <w:t xml:space="preserve">Although identified on the plans for the development of the adjacent tract (in which the plans have not been recorded), the installation of </w:t>
      </w:r>
      <w:proofErr w:type="gramStart"/>
      <w:r w:rsidRPr="005728E0">
        <w:rPr>
          <w:rFonts w:ascii="Times New Roman" w:hAnsi="Times New Roman" w:cs="Times New Roman"/>
        </w:rPr>
        <w:t>remaining</w:t>
      </w:r>
      <w:proofErr w:type="gramEnd"/>
      <w:r w:rsidRPr="005728E0">
        <w:rPr>
          <w:rFonts w:ascii="Times New Roman" w:hAnsi="Times New Roman" w:cs="Times New Roman"/>
        </w:rPr>
        <w:t xml:space="preserve"> sidewalk along Jalyn Drive shall be shown on the Plans. </w:t>
      </w:r>
    </w:p>
    <w:p w14:paraId="6EC4AB23" w14:textId="3611A12D" w:rsidR="005728E0" w:rsidRPr="002719D0" w:rsidRDefault="005728E0" w:rsidP="002719D0">
      <w:pPr>
        <w:pStyle w:val="ListParagraph"/>
        <w:spacing w:after="0" w:line="240" w:lineRule="auto"/>
        <w:ind w:left="1080"/>
        <w:rPr>
          <w:rFonts w:ascii="Times New Roman" w:hAnsi="Times New Roman" w:cs="Times New Roman"/>
          <w:b/>
          <w:bCs/>
        </w:rPr>
      </w:pPr>
      <w:bookmarkStart w:id="0" w:name="OLE_LINK5"/>
      <w:r w:rsidRPr="005728E0">
        <w:rPr>
          <w:rFonts w:ascii="Times New Roman" w:hAnsi="Times New Roman" w:cs="Times New Roman"/>
          <w:b/>
          <w:bCs/>
        </w:rPr>
        <w:t>It was indicated by the site consultant and comment of the LCPC had been addressed (no discussion).</w:t>
      </w:r>
      <w:r w:rsidR="002719D0">
        <w:rPr>
          <w:rFonts w:ascii="Times New Roman" w:hAnsi="Times New Roman" w:cs="Times New Roman"/>
          <w:b/>
          <w:bCs/>
        </w:rPr>
        <w:t xml:space="preserve"> </w:t>
      </w:r>
      <w:r w:rsidRPr="002719D0">
        <w:rPr>
          <w:rFonts w:ascii="Times New Roman" w:hAnsi="Times New Roman" w:cs="Times New Roman"/>
          <w:b/>
          <w:bCs/>
        </w:rPr>
        <w:t xml:space="preserve">It was indicated by the site consultant that the adjacent lot currently containing the parking lot was purchased by the owner of 121 Jalyn Drive. ELA indicated that the development of the adjacent lot had been filed at the Township and was pending approval.  It was requested by ELA that these proposed improvements for the adjacent lot be shown on the current plans to ensure the proposed improvements at 121 Jayln are consistent with such. </w:t>
      </w:r>
    </w:p>
    <w:bookmarkEnd w:id="0"/>
    <w:p w14:paraId="5111DE72" w14:textId="77777777" w:rsidR="005728E0" w:rsidRDefault="005728E0" w:rsidP="005728E0">
      <w:pPr>
        <w:pStyle w:val="ListParagraph"/>
        <w:spacing w:after="0" w:line="240" w:lineRule="auto"/>
        <w:ind w:left="1080"/>
        <w:rPr>
          <w:rFonts w:ascii="Times New Roman" w:hAnsi="Times New Roman" w:cs="Times New Roman"/>
          <w:b/>
          <w:bCs/>
        </w:rPr>
      </w:pPr>
    </w:p>
    <w:p w14:paraId="1852DA99" w14:textId="3E51540A" w:rsidR="00FC05D8" w:rsidRPr="00C975E2" w:rsidRDefault="00FC05D8" w:rsidP="005728E0">
      <w:pPr>
        <w:pStyle w:val="ListParagraph"/>
        <w:spacing w:after="0" w:line="240" w:lineRule="auto"/>
        <w:ind w:left="1080"/>
        <w:rPr>
          <w:rFonts w:ascii="Times New Roman" w:hAnsi="Times New Roman" w:cs="Times New Roman"/>
        </w:rPr>
      </w:pPr>
      <w:r w:rsidRPr="00C975E2">
        <w:rPr>
          <w:rFonts w:ascii="Times New Roman" w:hAnsi="Times New Roman" w:cs="Times New Roman"/>
        </w:rPr>
        <w:t>Floyd Grove made a</w:t>
      </w:r>
      <w:r w:rsidRPr="00F2457E">
        <w:rPr>
          <w:rFonts w:ascii="Times New Roman" w:hAnsi="Times New Roman" w:cs="Times New Roman"/>
          <w:b/>
          <w:bCs/>
        </w:rPr>
        <w:t xml:space="preserve"> motion to recommend approval and recommended conditional approval of the Revised Subdivision Plan contingent upon addressing the comments of the Township Engineer’s letter dated July 25, 2023. </w:t>
      </w:r>
      <w:r w:rsidRPr="00C975E2">
        <w:rPr>
          <w:rFonts w:ascii="Times New Roman" w:hAnsi="Times New Roman" w:cs="Times New Roman"/>
        </w:rPr>
        <w:t>Steve Ravegum seconded the motion, and all voted yes.</w:t>
      </w:r>
    </w:p>
    <w:p w14:paraId="755198C6" w14:textId="77777777" w:rsidR="00F2457E" w:rsidRDefault="00F2457E" w:rsidP="00F2457E">
      <w:pPr>
        <w:spacing w:after="0" w:line="240" w:lineRule="auto"/>
        <w:rPr>
          <w:rFonts w:ascii="Times New Roman" w:hAnsi="Times New Roman" w:cs="Times New Roman"/>
          <w:b/>
          <w:bCs/>
        </w:rPr>
      </w:pPr>
    </w:p>
    <w:p w14:paraId="63C4AEE5" w14:textId="1E68C77C" w:rsidR="00F2457E" w:rsidRDefault="00F2457E" w:rsidP="00F2457E">
      <w:pPr>
        <w:spacing w:after="0" w:line="240" w:lineRule="auto"/>
        <w:rPr>
          <w:rFonts w:ascii="Times New Roman" w:hAnsi="Times New Roman" w:cs="Times New Roman"/>
        </w:rPr>
      </w:pPr>
      <w:r w:rsidRPr="00F2457E">
        <w:rPr>
          <w:rFonts w:ascii="Times New Roman" w:hAnsi="Times New Roman" w:cs="Times New Roman"/>
        </w:rPr>
        <w:lastRenderedPageBreak/>
        <w:t>Roger Fry</w:t>
      </w:r>
      <w:r>
        <w:rPr>
          <w:rFonts w:ascii="Times New Roman" w:hAnsi="Times New Roman" w:cs="Times New Roman"/>
        </w:rPr>
        <w:t xml:space="preserve">, Fry Surveying presented the Preliminary/Final </w:t>
      </w:r>
      <w:r w:rsidR="006A7734">
        <w:rPr>
          <w:rFonts w:ascii="Times New Roman" w:hAnsi="Times New Roman" w:cs="Times New Roman"/>
        </w:rPr>
        <w:t xml:space="preserve">Land Development </w:t>
      </w:r>
      <w:r>
        <w:rPr>
          <w:rFonts w:ascii="Times New Roman" w:hAnsi="Times New Roman" w:cs="Times New Roman"/>
        </w:rPr>
        <w:t>Plan for Cross Wrench Properties, LLC and requested the following:</w:t>
      </w:r>
    </w:p>
    <w:p w14:paraId="1A08C7E9" w14:textId="71028350" w:rsidR="00F2457E" w:rsidRDefault="00F2457E" w:rsidP="00F2457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Waiver request of SALDO Section 402 – Preliminary Plan. </w:t>
      </w:r>
      <w:r w:rsidRPr="00C975E2">
        <w:rPr>
          <w:rFonts w:ascii="Times New Roman" w:hAnsi="Times New Roman" w:cs="Times New Roman"/>
        </w:rPr>
        <w:t>Floyd Grove made a</w:t>
      </w:r>
      <w:r w:rsidRPr="00F2457E">
        <w:rPr>
          <w:rFonts w:ascii="Times New Roman" w:hAnsi="Times New Roman" w:cs="Times New Roman"/>
          <w:b/>
          <w:bCs/>
        </w:rPr>
        <w:t xml:space="preserve"> motion to recommend approval. </w:t>
      </w:r>
      <w:r w:rsidRPr="00C975E2">
        <w:rPr>
          <w:rFonts w:ascii="Times New Roman" w:hAnsi="Times New Roman" w:cs="Times New Roman"/>
        </w:rPr>
        <w:t>Steve Ravegum seconded the motion, and all voted yes.</w:t>
      </w:r>
      <w:r>
        <w:rPr>
          <w:rFonts w:ascii="Times New Roman" w:hAnsi="Times New Roman" w:cs="Times New Roman"/>
        </w:rPr>
        <w:t xml:space="preserve"> Recommended by ELA with no conditions. </w:t>
      </w:r>
    </w:p>
    <w:p w14:paraId="5AECBBB3" w14:textId="77777777" w:rsidR="005728E0" w:rsidRDefault="00F2457E" w:rsidP="005728E0">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Waiver request of SALDO Section 602.M – Curbing.</w:t>
      </w:r>
      <w:r w:rsidRPr="00F2457E">
        <w:rPr>
          <w:rFonts w:ascii="Times New Roman" w:hAnsi="Times New Roman" w:cs="Times New Roman"/>
        </w:rPr>
        <w:t xml:space="preserve"> </w:t>
      </w:r>
      <w:r w:rsidRPr="00C975E2">
        <w:rPr>
          <w:rFonts w:ascii="Times New Roman" w:hAnsi="Times New Roman" w:cs="Times New Roman"/>
        </w:rPr>
        <w:t>Floyd Grove made a</w:t>
      </w:r>
      <w:r w:rsidRPr="006A7734">
        <w:rPr>
          <w:rFonts w:ascii="Times New Roman" w:hAnsi="Times New Roman" w:cs="Times New Roman"/>
          <w:b/>
          <w:bCs/>
        </w:rPr>
        <w:t xml:space="preserve"> motion to </w:t>
      </w:r>
      <w:r w:rsidR="006A7734" w:rsidRPr="006A7734">
        <w:rPr>
          <w:rFonts w:ascii="Times New Roman" w:hAnsi="Times New Roman" w:cs="Times New Roman"/>
          <w:b/>
          <w:bCs/>
        </w:rPr>
        <w:t>recommend approval contingent upon addressing the comments of the Township Engineer’s letter dated July 25, 2023.</w:t>
      </w:r>
      <w:r w:rsidR="006A7734" w:rsidRPr="00C975E2">
        <w:rPr>
          <w:rFonts w:ascii="Times New Roman" w:hAnsi="Times New Roman" w:cs="Times New Roman"/>
        </w:rPr>
        <w:t xml:space="preserve"> Steve Ravegum seconded the motion, and all voted yes.</w:t>
      </w:r>
      <w:r w:rsidR="006A7734" w:rsidRPr="005728E0">
        <w:rPr>
          <w:rFonts w:ascii="Times New Roman" w:hAnsi="Times New Roman" w:cs="Times New Roman"/>
        </w:rPr>
        <w:t xml:space="preserve"> </w:t>
      </w:r>
      <w:r w:rsidR="005728E0" w:rsidRPr="005728E0">
        <w:rPr>
          <w:rFonts w:ascii="Times New Roman" w:hAnsi="Times New Roman" w:cs="Times New Roman"/>
        </w:rPr>
        <w:t>Based upon Roger Fry’s clarification that the proposed gravel lot would be utilized for outdoor storage of RVs, boats, etc. and not function as a parking lot, ELA agreed wheel stops would not be required.</w:t>
      </w:r>
      <w:r w:rsidR="005728E0">
        <w:rPr>
          <w:rFonts w:ascii="Times New Roman" w:hAnsi="Times New Roman" w:cs="Times New Roman"/>
        </w:rPr>
        <w:t xml:space="preserve"> </w:t>
      </w:r>
    </w:p>
    <w:p w14:paraId="0C9453BC" w14:textId="77777777" w:rsidR="005728E0" w:rsidRDefault="005728E0" w:rsidP="005728E0">
      <w:pPr>
        <w:pStyle w:val="ListParagraph"/>
        <w:spacing w:after="0" w:line="240" w:lineRule="auto"/>
        <w:ind w:left="1080"/>
        <w:rPr>
          <w:rFonts w:ascii="Times New Roman" w:hAnsi="Times New Roman" w:cs="Times New Roman"/>
        </w:rPr>
      </w:pPr>
    </w:p>
    <w:p w14:paraId="6027F166" w14:textId="22B29B6C" w:rsidR="005728E0" w:rsidRPr="005728E0" w:rsidRDefault="005728E0" w:rsidP="005728E0">
      <w:pPr>
        <w:spacing w:after="0" w:line="240" w:lineRule="auto"/>
        <w:rPr>
          <w:rFonts w:ascii="Times New Roman" w:hAnsi="Times New Roman" w:cs="Times New Roman"/>
        </w:rPr>
      </w:pPr>
      <w:r w:rsidRPr="005728E0">
        <w:rPr>
          <w:rFonts w:ascii="Times New Roman" w:hAnsi="Times New Roman" w:cs="Times New Roman"/>
        </w:rPr>
        <w:t xml:space="preserve">There was discussion regarding the existing basin on the lower lot. ELA </w:t>
      </w:r>
      <w:proofErr w:type="gramStart"/>
      <w:r w:rsidRPr="005728E0">
        <w:rPr>
          <w:rFonts w:ascii="Times New Roman" w:hAnsi="Times New Roman" w:cs="Times New Roman"/>
        </w:rPr>
        <w:t>made the recommendation that</w:t>
      </w:r>
      <w:proofErr w:type="gramEnd"/>
      <w:r w:rsidRPr="005728E0">
        <w:rPr>
          <w:rFonts w:ascii="Times New Roman" w:hAnsi="Times New Roman" w:cs="Times New Roman"/>
        </w:rPr>
        <w:t xml:space="preserve"> required remediation of this basin should occur as part of the proposed improvements associated with the gravel lot. The Planning Commission </w:t>
      </w:r>
      <w:proofErr w:type="gramStart"/>
      <w:r w:rsidRPr="005728E0">
        <w:rPr>
          <w:rFonts w:ascii="Times New Roman" w:hAnsi="Times New Roman" w:cs="Times New Roman"/>
        </w:rPr>
        <w:t>was in agreement</w:t>
      </w:r>
      <w:proofErr w:type="gramEnd"/>
      <w:r w:rsidRPr="005728E0">
        <w:rPr>
          <w:rFonts w:ascii="Times New Roman" w:hAnsi="Times New Roman" w:cs="Times New Roman"/>
        </w:rPr>
        <w:t xml:space="preserve"> with the recommendation. It is unknown whether there was a roadway previous sidewalk and curbing deferral agreement associated with the original subdivisions and land development plans. ELA indicated they would research their records and requested the Township to do the same.</w:t>
      </w:r>
      <w:r>
        <w:rPr>
          <w:rFonts w:ascii="Times New Roman" w:hAnsi="Times New Roman" w:cs="Times New Roman"/>
        </w:rPr>
        <w:t xml:space="preserve"> </w:t>
      </w:r>
      <w:r w:rsidRPr="005728E0">
        <w:rPr>
          <w:rFonts w:ascii="Times New Roman" w:hAnsi="Times New Roman" w:cs="Times New Roman"/>
        </w:rPr>
        <w:t xml:space="preserve">ELA indicated the stormwater management shall consider the geotechnical conditions to minimize the risk for sinkholes.  The geotechnical report had recommended against infiltration.  </w:t>
      </w:r>
    </w:p>
    <w:p w14:paraId="21FDE61E" w14:textId="7764B6B6" w:rsidR="00675AE4" w:rsidRPr="005728E0" w:rsidRDefault="00675AE4" w:rsidP="005728E0">
      <w:pPr>
        <w:spacing w:after="0" w:line="240" w:lineRule="auto"/>
        <w:ind w:left="720"/>
        <w:rPr>
          <w:rFonts w:ascii="Times New Roman" w:hAnsi="Times New Roman" w:cs="Times New Roman"/>
        </w:rPr>
      </w:pPr>
    </w:p>
    <w:p w14:paraId="05457FA6" w14:textId="71CF1DCC" w:rsidR="006A7734" w:rsidRPr="00C975E2" w:rsidRDefault="006A7734" w:rsidP="006A7734">
      <w:pPr>
        <w:spacing w:after="0" w:line="240" w:lineRule="auto"/>
        <w:ind w:left="720"/>
        <w:rPr>
          <w:rFonts w:ascii="Times New Roman" w:hAnsi="Times New Roman" w:cs="Times New Roman"/>
        </w:rPr>
      </w:pPr>
      <w:r w:rsidRPr="00C975E2">
        <w:rPr>
          <w:rFonts w:ascii="Times New Roman" w:hAnsi="Times New Roman" w:cs="Times New Roman"/>
        </w:rPr>
        <w:t>Floyd Grove made a</w:t>
      </w:r>
      <w:r w:rsidRPr="006A7734">
        <w:rPr>
          <w:rFonts w:ascii="Times New Roman" w:hAnsi="Times New Roman" w:cs="Times New Roman"/>
          <w:b/>
          <w:bCs/>
        </w:rPr>
        <w:t xml:space="preserve"> motion to table the Preliminary/Final Land Development Plan for Cross Wrench Properties, LLC </w:t>
      </w:r>
      <w:r>
        <w:rPr>
          <w:rFonts w:ascii="Times New Roman" w:hAnsi="Times New Roman" w:cs="Times New Roman"/>
          <w:b/>
          <w:bCs/>
        </w:rPr>
        <w:t xml:space="preserve">subject to further discussion regarding prior land </w:t>
      </w:r>
      <w:r w:rsidR="001D7784">
        <w:rPr>
          <w:rFonts w:ascii="Times New Roman" w:hAnsi="Times New Roman" w:cs="Times New Roman"/>
          <w:b/>
          <w:bCs/>
        </w:rPr>
        <w:t xml:space="preserve">use and existing conditions on property. </w:t>
      </w:r>
      <w:r w:rsidR="001D7784" w:rsidRPr="00C975E2">
        <w:rPr>
          <w:rFonts w:ascii="Times New Roman" w:hAnsi="Times New Roman" w:cs="Times New Roman"/>
        </w:rPr>
        <w:t>Steve Ravegum seconded the motion, and all voted yes.</w:t>
      </w:r>
    </w:p>
    <w:p w14:paraId="628465B9" w14:textId="77777777" w:rsidR="001D7784" w:rsidRDefault="001D7784" w:rsidP="001D7784">
      <w:pPr>
        <w:spacing w:after="0" w:line="240" w:lineRule="auto"/>
        <w:jc w:val="both"/>
        <w:rPr>
          <w:rFonts w:ascii="Times New Roman" w:hAnsi="Times New Roman" w:cs="Times New Roman"/>
          <w:b/>
          <w:bCs/>
        </w:rPr>
      </w:pPr>
    </w:p>
    <w:p w14:paraId="2C477485" w14:textId="5A8AEC50" w:rsidR="00F2457E" w:rsidRDefault="001D7784" w:rsidP="001D7784">
      <w:pPr>
        <w:spacing w:after="0" w:line="240" w:lineRule="auto"/>
        <w:jc w:val="both"/>
        <w:rPr>
          <w:rFonts w:ascii="Times New Roman" w:hAnsi="Times New Roman" w:cs="Times New Roman"/>
        </w:rPr>
      </w:pPr>
      <w:r w:rsidRPr="001D7784">
        <w:rPr>
          <w:rFonts w:ascii="Times New Roman" w:hAnsi="Times New Roman" w:cs="Times New Roman"/>
        </w:rPr>
        <w:t>Tyler Wilson</w:t>
      </w:r>
      <w:r>
        <w:rPr>
          <w:rFonts w:ascii="Times New Roman" w:hAnsi="Times New Roman" w:cs="Times New Roman"/>
        </w:rPr>
        <w:t>, Impact Engineering Group presented the Planning Module for Jacob Huyard and requested recommendation of Planning Module to the Board of Supervisors</w:t>
      </w:r>
    </w:p>
    <w:p w14:paraId="5E62586D" w14:textId="4FBF06BA" w:rsidR="001D7784" w:rsidRPr="00C975E2" w:rsidRDefault="001D7784" w:rsidP="001D7784">
      <w:pPr>
        <w:spacing w:after="0" w:line="240" w:lineRule="auto"/>
        <w:jc w:val="both"/>
        <w:rPr>
          <w:rFonts w:ascii="Times New Roman" w:hAnsi="Times New Roman" w:cs="Times New Roman"/>
        </w:rPr>
      </w:pPr>
      <w:r w:rsidRPr="00C975E2">
        <w:rPr>
          <w:rFonts w:ascii="Times New Roman" w:hAnsi="Times New Roman" w:cs="Times New Roman"/>
        </w:rPr>
        <w:t>Rick Martin made a</w:t>
      </w:r>
      <w:r w:rsidRPr="001D7784">
        <w:rPr>
          <w:rFonts w:ascii="Times New Roman" w:hAnsi="Times New Roman" w:cs="Times New Roman"/>
          <w:b/>
          <w:bCs/>
        </w:rPr>
        <w:t xml:space="preserve"> motion to recommend approval of the Planning Module to the Board of Supervisors. </w:t>
      </w:r>
      <w:r w:rsidRPr="00C975E2">
        <w:rPr>
          <w:rFonts w:ascii="Times New Roman" w:hAnsi="Times New Roman" w:cs="Times New Roman"/>
        </w:rPr>
        <w:t>Floyd Grove seconded the motion, and all voted yes.</w:t>
      </w:r>
    </w:p>
    <w:p w14:paraId="613D63B6" w14:textId="77777777" w:rsidR="001D7784" w:rsidRDefault="001D7784" w:rsidP="001D7784">
      <w:pPr>
        <w:spacing w:after="0" w:line="240" w:lineRule="auto"/>
        <w:jc w:val="both"/>
        <w:rPr>
          <w:rFonts w:ascii="Times New Roman" w:hAnsi="Times New Roman" w:cs="Times New Roman"/>
          <w:b/>
          <w:bCs/>
        </w:rPr>
      </w:pPr>
    </w:p>
    <w:p w14:paraId="7580487C" w14:textId="43B9D5AB" w:rsidR="001D7784" w:rsidRDefault="001D7784" w:rsidP="001D7784">
      <w:pPr>
        <w:spacing w:after="0" w:line="240" w:lineRule="auto"/>
        <w:jc w:val="both"/>
        <w:rPr>
          <w:rFonts w:ascii="Times New Roman" w:hAnsi="Times New Roman" w:cs="Times New Roman"/>
        </w:rPr>
      </w:pPr>
      <w:r>
        <w:rPr>
          <w:rFonts w:ascii="Times New Roman" w:hAnsi="Times New Roman" w:cs="Times New Roman"/>
        </w:rPr>
        <w:t xml:space="preserve">Dwight Yoder, Gibbel Kraybill &amp; Hess presented </w:t>
      </w:r>
      <w:r w:rsidR="009879D8">
        <w:rPr>
          <w:rFonts w:ascii="Times New Roman" w:hAnsi="Times New Roman" w:cs="Times New Roman"/>
        </w:rPr>
        <w:t>an overview of the</w:t>
      </w:r>
      <w:r w:rsidR="00F94130">
        <w:rPr>
          <w:rFonts w:ascii="Times New Roman" w:hAnsi="Times New Roman" w:cs="Times New Roman"/>
        </w:rPr>
        <w:t xml:space="preserve"> project for</w:t>
      </w:r>
      <w:r>
        <w:rPr>
          <w:rFonts w:ascii="Times New Roman" w:hAnsi="Times New Roman" w:cs="Times New Roman"/>
        </w:rPr>
        <w:t xml:space="preserve"> S&amp;K Landholding, LLC and requested recommendation of the Petition for Zoning Map Amendment to the Board of Supervisors.</w:t>
      </w:r>
      <w:r w:rsidR="009879D8">
        <w:rPr>
          <w:rFonts w:ascii="Times New Roman" w:hAnsi="Times New Roman" w:cs="Times New Roman"/>
        </w:rPr>
        <w:t xml:space="preserve"> </w:t>
      </w:r>
      <w:r w:rsidR="009879D8" w:rsidRPr="009879D8">
        <w:rPr>
          <w:rFonts w:ascii="Times New Roman" w:hAnsi="Times New Roman" w:cs="Times New Roman"/>
        </w:rPr>
        <w:t xml:space="preserve">It was indicated by the developer’s legal counsel that </w:t>
      </w:r>
      <w:proofErr w:type="gramStart"/>
      <w:r w:rsidR="009879D8" w:rsidRPr="009879D8">
        <w:rPr>
          <w:rFonts w:ascii="Times New Roman" w:hAnsi="Times New Roman" w:cs="Times New Roman"/>
        </w:rPr>
        <w:t>a majority of</w:t>
      </w:r>
      <w:proofErr w:type="gramEnd"/>
      <w:r w:rsidR="009879D8" w:rsidRPr="009879D8">
        <w:rPr>
          <w:rFonts w:ascii="Times New Roman" w:hAnsi="Times New Roman" w:cs="Times New Roman"/>
        </w:rPr>
        <w:t xml:space="preserve"> Township requirements will be reviewed during future Land Development approvals.</w:t>
      </w:r>
    </w:p>
    <w:p w14:paraId="13AFA1E4" w14:textId="77777777" w:rsidR="001D7784" w:rsidRDefault="001D7784" w:rsidP="001D7784">
      <w:pPr>
        <w:spacing w:after="0" w:line="240" w:lineRule="auto"/>
        <w:jc w:val="both"/>
        <w:rPr>
          <w:rFonts w:ascii="Times New Roman" w:hAnsi="Times New Roman" w:cs="Times New Roman"/>
        </w:rPr>
      </w:pPr>
    </w:p>
    <w:p w14:paraId="3161E824" w14:textId="69C513D9" w:rsidR="001D7784" w:rsidRPr="001D7784" w:rsidRDefault="001D7784" w:rsidP="001D7784">
      <w:pPr>
        <w:spacing w:after="0" w:line="240" w:lineRule="auto"/>
        <w:jc w:val="both"/>
        <w:rPr>
          <w:rFonts w:ascii="Times New Roman" w:hAnsi="Times New Roman" w:cs="Times New Roman"/>
          <w:b/>
          <w:bCs/>
        </w:rPr>
      </w:pPr>
      <w:r w:rsidRPr="00C975E2">
        <w:rPr>
          <w:rFonts w:ascii="Times New Roman" w:hAnsi="Times New Roman" w:cs="Times New Roman"/>
        </w:rPr>
        <w:t>Rick Martin made a</w:t>
      </w:r>
      <w:r w:rsidRPr="001D7784">
        <w:rPr>
          <w:rFonts w:ascii="Times New Roman" w:hAnsi="Times New Roman" w:cs="Times New Roman"/>
          <w:b/>
          <w:bCs/>
        </w:rPr>
        <w:t xml:space="preserve"> motion to recommend approval of the Petition for Zoning Map Amendment to the Board of Supervisors contingent upon Lancaster County Planning Department Review and Land Development Process. </w:t>
      </w:r>
      <w:r w:rsidRPr="00C975E2">
        <w:rPr>
          <w:rFonts w:ascii="Times New Roman" w:hAnsi="Times New Roman" w:cs="Times New Roman"/>
        </w:rPr>
        <w:t>Floyd Grove seconded the motion, and all voted yes.</w:t>
      </w:r>
      <w:r w:rsidRPr="001D7784">
        <w:rPr>
          <w:rFonts w:ascii="Times New Roman" w:hAnsi="Times New Roman" w:cs="Times New Roman"/>
          <w:b/>
          <w:bCs/>
        </w:rPr>
        <w:t xml:space="preserve"> </w:t>
      </w:r>
    </w:p>
    <w:p w14:paraId="252BBD46" w14:textId="77777777" w:rsidR="001D7784" w:rsidRPr="00F2457E" w:rsidRDefault="001D7784" w:rsidP="001D7784">
      <w:pPr>
        <w:spacing w:after="0" w:line="240" w:lineRule="auto"/>
        <w:jc w:val="both"/>
        <w:rPr>
          <w:rFonts w:ascii="Times New Roman" w:hAnsi="Times New Roman" w:cs="Times New Roman"/>
        </w:rPr>
      </w:pPr>
    </w:p>
    <w:p w14:paraId="28B741E1" w14:textId="5016FF99" w:rsidR="00C477F0" w:rsidRPr="00652CAD" w:rsidRDefault="00C477F0" w:rsidP="00C477F0">
      <w:pPr>
        <w:spacing w:after="0" w:line="240" w:lineRule="auto"/>
        <w:rPr>
          <w:rFonts w:ascii="Times New Roman" w:hAnsi="Times New Roman" w:cs="Times New Roman"/>
        </w:rPr>
      </w:pPr>
      <w:r w:rsidRPr="00652CAD">
        <w:rPr>
          <w:rFonts w:ascii="Times New Roman" w:hAnsi="Times New Roman" w:cs="Times New Roman"/>
        </w:rPr>
        <w:t xml:space="preserve">Meeting Adjourned at </w:t>
      </w:r>
      <w:r w:rsidR="00675AE4">
        <w:rPr>
          <w:rFonts w:ascii="Times New Roman" w:hAnsi="Times New Roman" w:cs="Times New Roman"/>
        </w:rPr>
        <w:t>8</w:t>
      </w:r>
      <w:r w:rsidRPr="00652CAD">
        <w:rPr>
          <w:rFonts w:ascii="Times New Roman" w:hAnsi="Times New Roman" w:cs="Times New Roman"/>
        </w:rPr>
        <w:t>:</w:t>
      </w:r>
      <w:r w:rsidR="00121206">
        <w:rPr>
          <w:rFonts w:ascii="Times New Roman" w:hAnsi="Times New Roman" w:cs="Times New Roman"/>
        </w:rPr>
        <w:t>15</w:t>
      </w:r>
      <w:r w:rsidRPr="00652CAD">
        <w:rPr>
          <w:rFonts w:ascii="Times New Roman" w:hAnsi="Times New Roman" w:cs="Times New Roman"/>
        </w:rPr>
        <w:t xml:space="preserve"> p.m.</w:t>
      </w:r>
    </w:p>
    <w:p w14:paraId="196723CA" w14:textId="77777777" w:rsidR="00C477F0" w:rsidRPr="00652CAD" w:rsidRDefault="00C477F0" w:rsidP="00C477F0">
      <w:pPr>
        <w:spacing w:after="0" w:line="240" w:lineRule="auto"/>
        <w:rPr>
          <w:rFonts w:ascii="Times New Roman" w:hAnsi="Times New Roman" w:cs="Times New Roman"/>
        </w:rPr>
      </w:pPr>
    </w:p>
    <w:p w14:paraId="24D4C810" w14:textId="61F007BD" w:rsidR="00C477F0" w:rsidRPr="00652CAD" w:rsidRDefault="00C477F0" w:rsidP="00C477F0">
      <w:pPr>
        <w:spacing w:after="0" w:line="240" w:lineRule="auto"/>
        <w:rPr>
          <w:rFonts w:ascii="Times New Roman" w:hAnsi="Times New Roman" w:cs="Times New Roman"/>
        </w:rPr>
      </w:pPr>
      <w:r w:rsidRPr="00652CAD">
        <w:rPr>
          <w:rFonts w:ascii="Times New Roman" w:hAnsi="Times New Roman" w:cs="Times New Roman"/>
        </w:rPr>
        <w:t xml:space="preserve">Respectfully Submitted, </w:t>
      </w:r>
      <w:r w:rsidR="00121206">
        <w:rPr>
          <w:rFonts w:ascii="Times New Roman" w:hAnsi="Times New Roman" w:cs="Times New Roman"/>
        </w:rPr>
        <w:t xml:space="preserve">Amanda Martin, Acting Secretary. </w:t>
      </w:r>
    </w:p>
    <w:p w14:paraId="03E69DE2" w14:textId="59F2D775" w:rsidR="00F01C88" w:rsidRPr="00C477F0" w:rsidRDefault="00F01C88" w:rsidP="00C477F0"/>
    <w:sectPr w:rsidR="00F01C88" w:rsidRPr="00C477F0" w:rsidSect="009C4098">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067C" w14:textId="77777777" w:rsidR="00EE7A9C" w:rsidRDefault="00EE7A9C" w:rsidP="001D0C10">
      <w:pPr>
        <w:spacing w:after="0" w:line="240" w:lineRule="auto"/>
      </w:pPr>
      <w:r>
        <w:separator/>
      </w:r>
    </w:p>
  </w:endnote>
  <w:endnote w:type="continuationSeparator" w:id="0">
    <w:p w14:paraId="76EF5EE7" w14:textId="77777777" w:rsidR="00EE7A9C" w:rsidRDefault="00EE7A9C" w:rsidP="001D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719C" w14:textId="45D93B8B" w:rsidR="00AF6D99" w:rsidRPr="00AF6D99" w:rsidRDefault="00AF6D99">
    <w:pPr>
      <w:pStyle w:val="Footer"/>
      <w:jc w:val="center"/>
      <w:rPr>
        <w:rFonts w:ascii="Times New Roman" w:hAnsi="Times New Roman" w:cs="Times New Roman"/>
      </w:rPr>
    </w:pPr>
  </w:p>
  <w:p w14:paraId="052BE762" w14:textId="45A0E455" w:rsidR="009C4098" w:rsidRDefault="009C4098" w:rsidP="00AF6D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01E4" w14:textId="77777777" w:rsidR="00EE7A9C" w:rsidRDefault="00EE7A9C" w:rsidP="001D0C10">
      <w:pPr>
        <w:spacing w:after="0" w:line="240" w:lineRule="auto"/>
      </w:pPr>
      <w:r>
        <w:separator/>
      </w:r>
    </w:p>
  </w:footnote>
  <w:footnote w:type="continuationSeparator" w:id="0">
    <w:p w14:paraId="7FECD0EE" w14:textId="77777777" w:rsidR="00EE7A9C" w:rsidRDefault="00EE7A9C" w:rsidP="001D0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EF5"/>
    <w:multiLevelType w:val="hybridMultilevel"/>
    <w:tmpl w:val="62BE6FF6"/>
    <w:lvl w:ilvl="0" w:tplc="283CC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42160"/>
    <w:multiLevelType w:val="hybridMultilevel"/>
    <w:tmpl w:val="5DBECD92"/>
    <w:lvl w:ilvl="0" w:tplc="FA2ABE24">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77DF1"/>
    <w:multiLevelType w:val="hybridMultilevel"/>
    <w:tmpl w:val="9F7CC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46B9E"/>
    <w:multiLevelType w:val="hybridMultilevel"/>
    <w:tmpl w:val="CB5037CC"/>
    <w:lvl w:ilvl="0" w:tplc="04090001">
      <w:start w:val="1"/>
      <w:numFmt w:val="bullet"/>
      <w:lvlText w:val=""/>
      <w:lvlJc w:val="left"/>
      <w:pPr>
        <w:ind w:left="1080" w:hanging="360"/>
      </w:pPr>
      <w:rPr>
        <w:rFonts w:ascii="Symbol" w:hAnsi="Symbol"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216079"/>
    <w:multiLevelType w:val="hybridMultilevel"/>
    <w:tmpl w:val="A204F0E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223EEF"/>
    <w:multiLevelType w:val="hybridMultilevel"/>
    <w:tmpl w:val="C5E0C7B6"/>
    <w:lvl w:ilvl="0" w:tplc="02945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01E78"/>
    <w:multiLevelType w:val="hybridMultilevel"/>
    <w:tmpl w:val="513A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E1A17"/>
    <w:multiLevelType w:val="hybridMultilevel"/>
    <w:tmpl w:val="59441898"/>
    <w:lvl w:ilvl="0" w:tplc="F50EC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5E065C"/>
    <w:multiLevelType w:val="hybridMultilevel"/>
    <w:tmpl w:val="A204F0E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FF5089"/>
    <w:multiLevelType w:val="hybridMultilevel"/>
    <w:tmpl w:val="FE443252"/>
    <w:lvl w:ilvl="0" w:tplc="FFFFFFFF">
      <w:start w:val="1"/>
      <w:numFmt w:val="lowerLetter"/>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A02965"/>
    <w:multiLevelType w:val="hybridMultilevel"/>
    <w:tmpl w:val="A204F0E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AA516CA"/>
    <w:multiLevelType w:val="hybridMultilevel"/>
    <w:tmpl w:val="9604818E"/>
    <w:lvl w:ilvl="0" w:tplc="7C24F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461572"/>
    <w:multiLevelType w:val="hybridMultilevel"/>
    <w:tmpl w:val="0CF8DD18"/>
    <w:lvl w:ilvl="0" w:tplc="74D80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1A5421"/>
    <w:multiLevelType w:val="hybridMultilevel"/>
    <w:tmpl w:val="FE443252"/>
    <w:lvl w:ilvl="0" w:tplc="2856F6E2">
      <w:start w:val="1"/>
      <w:numFmt w:val="lowerLetter"/>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0190D"/>
    <w:multiLevelType w:val="hybridMultilevel"/>
    <w:tmpl w:val="46E42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229347">
    <w:abstractNumId w:val="6"/>
  </w:num>
  <w:num w:numId="2" w16cid:durableId="1464427341">
    <w:abstractNumId w:val="4"/>
  </w:num>
  <w:num w:numId="3" w16cid:durableId="926619463">
    <w:abstractNumId w:val="8"/>
  </w:num>
  <w:num w:numId="4" w16cid:durableId="817310505">
    <w:abstractNumId w:val="10"/>
  </w:num>
  <w:num w:numId="5" w16cid:durableId="1262223367">
    <w:abstractNumId w:val="13"/>
  </w:num>
  <w:num w:numId="6" w16cid:durableId="1442602074">
    <w:abstractNumId w:val="9"/>
  </w:num>
  <w:num w:numId="7" w16cid:durableId="1460494635">
    <w:abstractNumId w:val="5"/>
  </w:num>
  <w:num w:numId="8" w16cid:durableId="1963533661">
    <w:abstractNumId w:val="14"/>
  </w:num>
  <w:num w:numId="9" w16cid:durableId="1678579651">
    <w:abstractNumId w:val="11"/>
  </w:num>
  <w:num w:numId="10" w16cid:durableId="1038823308">
    <w:abstractNumId w:val="2"/>
  </w:num>
  <w:num w:numId="11" w16cid:durableId="1358698460">
    <w:abstractNumId w:val="0"/>
  </w:num>
  <w:num w:numId="12" w16cid:durableId="458688174">
    <w:abstractNumId w:val="7"/>
  </w:num>
  <w:num w:numId="13" w16cid:durableId="1879852878">
    <w:abstractNumId w:val="1"/>
  </w:num>
  <w:num w:numId="14" w16cid:durableId="2145072956">
    <w:abstractNumId w:val="12"/>
  </w:num>
  <w:num w:numId="15" w16cid:durableId="110368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CD"/>
    <w:rsid w:val="00013560"/>
    <w:rsid w:val="000433C9"/>
    <w:rsid w:val="00055076"/>
    <w:rsid w:val="00067952"/>
    <w:rsid w:val="00073D8F"/>
    <w:rsid w:val="00094611"/>
    <w:rsid w:val="000C4DE1"/>
    <w:rsid w:val="000E0FEC"/>
    <w:rsid w:val="00120796"/>
    <w:rsid w:val="00121206"/>
    <w:rsid w:val="0015319F"/>
    <w:rsid w:val="00170C32"/>
    <w:rsid w:val="001806AD"/>
    <w:rsid w:val="00185BFA"/>
    <w:rsid w:val="00190A74"/>
    <w:rsid w:val="00191819"/>
    <w:rsid w:val="001A7B91"/>
    <w:rsid w:val="001C4BE2"/>
    <w:rsid w:val="001D0C10"/>
    <w:rsid w:val="001D7784"/>
    <w:rsid w:val="002077F9"/>
    <w:rsid w:val="002719D0"/>
    <w:rsid w:val="002F16DB"/>
    <w:rsid w:val="002F74ED"/>
    <w:rsid w:val="00317921"/>
    <w:rsid w:val="00340B24"/>
    <w:rsid w:val="00407784"/>
    <w:rsid w:val="004274C8"/>
    <w:rsid w:val="004309FD"/>
    <w:rsid w:val="00441F16"/>
    <w:rsid w:val="004A506F"/>
    <w:rsid w:val="004A50B0"/>
    <w:rsid w:val="004C2AFB"/>
    <w:rsid w:val="004C3F75"/>
    <w:rsid w:val="004E0761"/>
    <w:rsid w:val="004E618A"/>
    <w:rsid w:val="004F4ADA"/>
    <w:rsid w:val="00552F59"/>
    <w:rsid w:val="005728E0"/>
    <w:rsid w:val="005B0750"/>
    <w:rsid w:val="005B756E"/>
    <w:rsid w:val="005C0C1C"/>
    <w:rsid w:val="005D76F6"/>
    <w:rsid w:val="005E4B39"/>
    <w:rsid w:val="005E70DB"/>
    <w:rsid w:val="0060001F"/>
    <w:rsid w:val="00620752"/>
    <w:rsid w:val="0063384B"/>
    <w:rsid w:val="00652CAD"/>
    <w:rsid w:val="00675AE4"/>
    <w:rsid w:val="006951D9"/>
    <w:rsid w:val="006A7734"/>
    <w:rsid w:val="006B3C1F"/>
    <w:rsid w:val="006E0D30"/>
    <w:rsid w:val="006F75B6"/>
    <w:rsid w:val="0070712B"/>
    <w:rsid w:val="00794BC2"/>
    <w:rsid w:val="007B2A9B"/>
    <w:rsid w:val="007D0ACC"/>
    <w:rsid w:val="007F0800"/>
    <w:rsid w:val="008027C7"/>
    <w:rsid w:val="00810944"/>
    <w:rsid w:val="008136E6"/>
    <w:rsid w:val="00856FCD"/>
    <w:rsid w:val="008A3F9C"/>
    <w:rsid w:val="008A55EE"/>
    <w:rsid w:val="008B4251"/>
    <w:rsid w:val="008D32BB"/>
    <w:rsid w:val="008F3FBB"/>
    <w:rsid w:val="00902C11"/>
    <w:rsid w:val="00934F6E"/>
    <w:rsid w:val="009763C1"/>
    <w:rsid w:val="00986AC8"/>
    <w:rsid w:val="009879D8"/>
    <w:rsid w:val="009B3EDD"/>
    <w:rsid w:val="009C4098"/>
    <w:rsid w:val="00A2484E"/>
    <w:rsid w:val="00A81184"/>
    <w:rsid w:val="00A85D55"/>
    <w:rsid w:val="00A86C26"/>
    <w:rsid w:val="00A9101A"/>
    <w:rsid w:val="00A935D2"/>
    <w:rsid w:val="00AC0A10"/>
    <w:rsid w:val="00AE054F"/>
    <w:rsid w:val="00AF6D99"/>
    <w:rsid w:val="00B25259"/>
    <w:rsid w:val="00B27AE5"/>
    <w:rsid w:val="00B4462F"/>
    <w:rsid w:val="00B90CCD"/>
    <w:rsid w:val="00BB3671"/>
    <w:rsid w:val="00BC5909"/>
    <w:rsid w:val="00BD4A26"/>
    <w:rsid w:val="00BF5721"/>
    <w:rsid w:val="00C40793"/>
    <w:rsid w:val="00C477F0"/>
    <w:rsid w:val="00C4784F"/>
    <w:rsid w:val="00C747DD"/>
    <w:rsid w:val="00C92DF3"/>
    <w:rsid w:val="00C946B0"/>
    <w:rsid w:val="00C95D5C"/>
    <w:rsid w:val="00C975E2"/>
    <w:rsid w:val="00CF4656"/>
    <w:rsid w:val="00D00B49"/>
    <w:rsid w:val="00D10022"/>
    <w:rsid w:val="00D7655F"/>
    <w:rsid w:val="00D9353B"/>
    <w:rsid w:val="00DA280A"/>
    <w:rsid w:val="00DD667D"/>
    <w:rsid w:val="00E24595"/>
    <w:rsid w:val="00E27C9F"/>
    <w:rsid w:val="00E406B6"/>
    <w:rsid w:val="00E519F3"/>
    <w:rsid w:val="00E55675"/>
    <w:rsid w:val="00E90982"/>
    <w:rsid w:val="00E919EE"/>
    <w:rsid w:val="00EE7A9C"/>
    <w:rsid w:val="00F0003B"/>
    <w:rsid w:val="00F01C88"/>
    <w:rsid w:val="00F1694F"/>
    <w:rsid w:val="00F2457E"/>
    <w:rsid w:val="00F44760"/>
    <w:rsid w:val="00F73FB1"/>
    <w:rsid w:val="00F94130"/>
    <w:rsid w:val="00FB4407"/>
    <w:rsid w:val="00FC05D8"/>
    <w:rsid w:val="00FC4B46"/>
    <w:rsid w:val="00FD3198"/>
    <w:rsid w:val="00FD77AD"/>
    <w:rsid w:val="00FE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BFA0"/>
  <w15:chartTrackingRefBased/>
  <w15:docId w15:val="{4D52E9C1-29B9-4BC9-AD28-F42EA0A8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18A"/>
    <w:pPr>
      <w:ind w:left="720"/>
      <w:contextualSpacing/>
    </w:pPr>
  </w:style>
  <w:style w:type="paragraph" w:styleId="Header">
    <w:name w:val="header"/>
    <w:basedOn w:val="Normal"/>
    <w:link w:val="HeaderChar"/>
    <w:uiPriority w:val="99"/>
    <w:unhideWhenUsed/>
    <w:rsid w:val="001D0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C10"/>
  </w:style>
  <w:style w:type="paragraph" w:styleId="Footer">
    <w:name w:val="footer"/>
    <w:basedOn w:val="Normal"/>
    <w:link w:val="FooterChar"/>
    <w:uiPriority w:val="99"/>
    <w:unhideWhenUsed/>
    <w:rsid w:val="001D0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Smith, III, PE</dc:creator>
  <cp:keywords/>
  <dc:description/>
  <cp:lastModifiedBy>Amanda Martin</cp:lastModifiedBy>
  <cp:revision>8</cp:revision>
  <cp:lastPrinted>2023-05-18T18:43:00Z</cp:lastPrinted>
  <dcterms:created xsi:type="dcterms:W3CDTF">2023-08-01T15:39:00Z</dcterms:created>
  <dcterms:modified xsi:type="dcterms:W3CDTF">2023-08-24T12:52:00Z</dcterms:modified>
</cp:coreProperties>
</file>