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1282DED6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CD511C">
        <w:rPr>
          <w:b/>
          <w:bCs/>
        </w:rPr>
        <w:t>APRIL 20,</w:t>
      </w:r>
      <w:r w:rsidR="00614BA9">
        <w:rPr>
          <w:b/>
          <w:bCs/>
        </w:rPr>
        <w:t xml:space="preserve">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914A5C7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order.</w:t>
      </w:r>
    </w:p>
    <w:p w14:paraId="7CA248DB" w14:textId="28F02911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0B1755A7" w14:textId="1F218EF4" w:rsidR="003711C1" w:rsidRDefault="003711C1" w:rsidP="003711C1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rPr>
          <w:rFonts w:ascii="Arial" w:hAnsi="Arial" w:cs="Arial"/>
        </w:rPr>
      </w:pPr>
      <w:r w:rsidRPr="003711C1">
        <w:rPr>
          <w:rFonts w:ascii="Arial" w:hAnsi="Arial" w:cs="Arial"/>
        </w:rPr>
        <w:t>Discuss Regional Emergency Management Coordinator</w:t>
      </w:r>
    </w:p>
    <w:p w14:paraId="6575E188" w14:textId="77777777" w:rsidR="003711C1" w:rsidRPr="003711C1" w:rsidRDefault="003711C1" w:rsidP="003711C1">
      <w:pPr>
        <w:pStyle w:val="ListParagraph"/>
        <w:tabs>
          <w:tab w:val="left" w:pos="0"/>
          <w:tab w:val="left" w:pos="720"/>
          <w:tab w:val="left" w:pos="1080"/>
          <w:tab w:val="left" w:pos="1350"/>
          <w:tab w:val="left" w:pos="1440"/>
        </w:tabs>
        <w:ind w:left="1800"/>
        <w:rPr>
          <w:rFonts w:ascii="Arial" w:hAnsi="Arial" w:cs="Arial"/>
        </w:rPr>
      </w:pPr>
    </w:p>
    <w:p w14:paraId="4598EB75" w14:textId="7519C15E" w:rsidR="00C07D93" w:rsidRPr="003711C1" w:rsidRDefault="00C07D93" w:rsidP="003711C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737350F5" w14:textId="5F55BDA3" w:rsidR="00C66D80" w:rsidRDefault="003711C1" w:rsidP="0069136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Resolution 2023-03 – Appointing Amanda Martin – Pension Administrator</w:t>
      </w:r>
    </w:p>
    <w:p w14:paraId="467FC708" w14:textId="773FB450" w:rsidR="003711C1" w:rsidRDefault="003711C1" w:rsidP="0069136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Administrative Assistant/Billing Clerk </w:t>
      </w:r>
    </w:p>
    <w:p w14:paraId="61F554FA" w14:textId="77777777" w:rsidR="003711C1" w:rsidRDefault="003711C1" w:rsidP="00691367">
      <w:pPr>
        <w:pStyle w:val="NoSpacing"/>
        <w:ind w:left="1800"/>
        <w:rPr>
          <w:rFonts w:ascii="Arial" w:hAnsi="Arial" w:cs="Arial"/>
        </w:rPr>
      </w:pPr>
    </w:p>
    <w:p w14:paraId="5751CEDD" w14:textId="2BD2E920" w:rsidR="00691367" w:rsidRDefault="003711C1" w:rsidP="0069136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Remodeled Room</w:t>
      </w:r>
    </w:p>
    <w:p w14:paraId="1EBC3A7D" w14:textId="77777777" w:rsidR="00691367" w:rsidRPr="00691367" w:rsidRDefault="00691367" w:rsidP="00691367">
      <w:pPr>
        <w:pStyle w:val="ListParagraph"/>
        <w:rPr>
          <w:rFonts w:ascii="Arial" w:hAnsi="Arial" w:cs="Arial"/>
        </w:rPr>
      </w:pPr>
    </w:p>
    <w:p w14:paraId="480C6645" w14:textId="1B34421D" w:rsidR="00691367" w:rsidRDefault="00691367" w:rsidP="0069136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Comcast</w:t>
      </w:r>
      <w:r w:rsidR="008D6C90">
        <w:rPr>
          <w:rFonts w:ascii="Arial" w:hAnsi="Arial" w:cs="Arial"/>
        </w:rPr>
        <w:t xml:space="preserve"> Letter</w:t>
      </w:r>
    </w:p>
    <w:p w14:paraId="45A6E0E7" w14:textId="77777777" w:rsidR="00691367" w:rsidRPr="00691367" w:rsidRDefault="00691367" w:rsidP="00691367">
      <w:pPr>
        <w:pStyle w:val="ListParagraph"/>
        <w:rPr>
          <w:rFonts w:ascii="Arial" w:hAnsi="Arial" w:cs="Arial"/>
        </w:rPr>
      </w:pPr>
    </w:p>
    <w:p w14:paraId="15E9CE95" w14:textId="66029233" w:rsidR="00691367" w:rsidRDefault="00D925DD" w:rsidP="0069136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Thomas &amp; </w:t>
      </w:r>
      <w:proofErr w:type="spellStart"/>
      <w:r>
        <w:rPr>
          <w:rFonts w:ascii="Arial" w:hAnsi="Arial" w:cs="Arial"/>
        </w:rPr>
        <w:t>Shelleen</w:t>
      </w:r>
      <w:proofErr w:type="spellEnd"/>
      <w:r>
        <w:rPr>
          <w:rFonts w:ascii="Arial" w:hAnsi="Arial" w:cs="Arial"/>
        </w:rPr>
        <w:t xml:space="preserve"> Weaver Zoning Hearing Board Appeal </w:t>
      </w:r>
    </w:p>
    <w:p w14:paraId="467D305D" w14:textId="77777777" w:rsidR="00D925DD" w:rsidRPr="00D925DD" w:rsidRDefault="00D925DD" w:rsidP="00D925DD">
      <w:pPr>
        <w:widowControl/>
        <w:autoSpaceDE/>
        <w:autoSpaceDN/>
        <w:adjustRightInd/>
        <w:spacing w:line="276" w:lineRule="auto"/>
        <w:rPr>
          <w:rFonts w:ascii="Arial" w:hAnsi="Arial" w:cs="Arial"/>
        </w:rPr>
      </w:pP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48AB45A" w14:textId="77777777" w:rsidR="0009212D" w:rsidRDefault="0009212D" w:rsidP="0009212D">
      <w:pPr>
        <w:pStyle w:val="NoSpacing"/>
        <w:ind w:left="720"/>
        <w:rPr>
          <w:rFonts w:ascii="Arial" w:hAnsi="Arial" w:cs="Arial"/>
        </w:rPr>
      </w:pPr>
    </w:p>
    <w:p w14:paraId="67F4FB19" w14:textId="063ABFD7" w:rsidR="0009212D" w:rsidRPr="0009212D" w:rsidRDefault="0009212D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to discuss personnel matters.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6C61ABB5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C66D80">
        <w:rPr>
          <w:rFonts w:ascii="Arial" w:hAnsi="Arial" w:cs="Arial"/>
        </w:rPr>
        <w:t>May 1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C66D80">
        <w:rPr>
          <w:rFonts w:ascii="Arial" w:hAnsi="Arial" w:cs="Arial"/>
        </w:rPr>
        <w:t>May 18</w:t>
      </w:r>
      <w:r w:rsidR="00614BA9">
        <w:rPr>
          <w:rFonts w:ascii="Arial" w:hAnsi="Arial" w:cs="Arial"/>
        </w:rPr>
        <w:t>,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4"/>
  </w:num>
  <w:num w:numId="2" w16cid:durableId="1796636084">
    <w:abstractNumId w:val="6"/>
  </w:num>
  <w:num w:numId="3" w16cid:durableId="2086368491">
    <w:abstractNumId w:val="12"/>
  </w:num>
  <w:num w:numId="4" w16cid:durableId="287593004">
    <w:abstractNumId w:val="7"/>
  </w:num>
  <w:num w:numId="5" w16cid:durableId="804664842">
    <w:abstractNumId w:val="8"/>
  </w:num>
  <w:num w:numId="6" w16cid:durableId="452210978">
    <w:abstractNumId w:val="2"/>
  </w:num>
  <w:num w:numId="7" w16cid:durableId="1745957848">
    <w:abstractNumId w:val="5"/>
  </w:num>
  <w:num w:numId="8" w16cid:durableId="948976907">
    <w:abstractNumId w:val="9"/>
  </w:num>
  <w:num w:numId="9" w16cid:durableId="991101802">
    <w:abstractNumId w:val="4"/>
  </w:num>
  <w:num w:numId="10" w16cid:durableId="866061374">
    <w:abstractNumId w:val="11"/>
  </w:num>
  <w:num w:numId="11" w16cid:durableId="1192915478">
    <w:abstractNumId w:val="13"/>
  </w:num>
  <w:num w:numId="12" w16cid:durableId="493499489">
    <w:abstractNumId w:val="3"/>
  </w:num>
  <w:num w:numId="13" w16cid:durableId="1833176939">
    <w:abstractNumId w:val="10"/>
  </w:num>
  <w:num w:numId="14" w16cid:durableId="917255431">
    <w:abstractNumId w:val="0"/>
  </w:num>
  <w:num w:numId="15" w16cid:durableId="23698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370B1"/>
    <w:rsid w:val="0054079D"/>
    <w:rsid w:val="00541672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9DD"/>
    <w:rsid w:val="007B6FD1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12</cp:revision>
  <cp:lastPrinted>2023-04-19T13:12:00Z</cp:lastPrinted>
  <dcterms:created xsi:type="dcterms:W3CDTF">2023-04-11T11:06:00Z</dcterms:created>
  <dcterms:modified xsi:type="dcterms:W3CDTF">2023-04-19T13:15:00Z</dcterms:modified>
</cp:coreProperties>
</file>