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6EA3E36E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F443D7">
        <w:rPr>
          <w:b/>
          <w:bCs/>
        </w:rPr>
        <w:t>JULY 20</w:t>
      </w:r>
      <w:r w:rsidR="007B374A">
        <w:rPr>
          <w:b/>
          <w:bCs/>
        </w:rPr>
        <w:t xml:space="preserve">,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0DDD7DB9" w14:textId="1A17FCF3" w:rsidR="009D7FA1" w:rsidRDefault="00C07D93" w:rsidP="009D7FA1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0D4E4F64" w14:textId="46E87C95" w:rsidR="00E40D5F" w:rsidRDefault="00E40D5F" w:rsidP="00F443D7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Mark Will and Scott Monger – Discuss Street Dedication in Garden Spot Reserve </w:t>
      </w:r>
    </w:p>
    <w:p w14:paraId="73BBBA9C" w14:textId="5BFCB3F2" w:rsidR="00FF140B" w:rsidRPr="00F443D7" w:rsidRDefault="00FF140B" w:rsidP="00F443D7">
      <w:pPr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ELANCO Bus Garage Project –</w:t>
      </w:r>
      <w:r w:rsidR="00AF39EE">
        <w:rPr>
          <w:rFonts w:ascii="Arial" w:hAnsi="Arial" w:cs="Arial"/>
        </w:rPr>
        <w:t>Request Wavier of financial security and in lieu of that Bond without Surety</w:t>
      </w: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1BE9D8A8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August 7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F443D7">
        <w:rPr>
          <w:rFonts w:ascii="Arial" w:hAnsi="Arial" w:cs="Arial"/>
        </w:rPr>
        <w:t>August 17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051D3"/>
    <w:rsid w:val="005103EC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9</cp:revision>
  <cp:lastPrinted>2023-05-17T11:40:00Z</cp:lastPrinted>
  <dcterms:created xsi:type="dcterms:W3CDTF">2023-06-26T14:57:00Z</dcterms:created>
  <dcterms:modified xsi:type="dcterms:W3CDTF">2023-07-18T18:25:00Z</dcterms:modified>
</cp:coreProperties>
</file>