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00423" w14:textId="77777777" w:rsidR="00F65A7F" w:rsidRPr="00C83D5D" w:rsidRDefault="00F65A7F" w:rsidP="00F65A7F">
      <w:pPr>
        <w:jc w:val="center"/>
        <w:rPr>
          <w:sz w:val="36"/>
          <w:szCs w:val="36"/>
        </w:rPr>
      </w:pPr>
    </w:p>
    <w:p w14:paraId="7DEB9F6F" w14:textId="635A5BFF" w:rsidR="00F65A7F" w:rsidRPr="00C83D5D" w:rsidRDefault="00F65A7F" w:rsidP="00F65A7F">
      <w:pPr>
        <w:jc w:val="center"/>
        <w:rPr>
          <w:sz w:val="36"/>
          <w:szCs w:val="36"/>
        </w:rPr>
      </w:pPr>
      <w:r w:rsidRPr="00C83D5D">
        <w:rPr>
          <w:sz w:val="36"/>
          <w:szCs w:val="36"/>
        </w:rPr>
        <w:t xml:space="preserve">The Monday, </w:t>
      </w:r>
      <w:r>
        <w:rPr>
          <w:sz w:val="36"/>
          <w:szCs w:val="36"/>
        </w:rPr>
        <w:t>March 25th</w:t>
      </w:r>
      <w:r w:rsidRPr="00C83D5D">
        <w:rPr>
          <w:sz w:val="36"/>
          <w:szCs w:val="36"/>
        </w:rPr>
        <w:t xml:space="preserve"> Planning Commission meeting has been cancelled. The next Planning Commission meeting is scheduled for Monday, </w:t>
      </w:r>
      <w:r>
        <w:rPr>
          <w:sz w:val="36"/>
          <w:szCs w:val="36"/>
        </w:rPr>
        <w:t>April 29th</w:t>
      </w:r>
      <w:r w:rsidRPr="00C83D5D">
        <w:rPr>
          <w:sz w:val="36"/>
          <w:szCs w:val="36"/>
        </w:rPr>
        <w:t xml:space="preserve"> at 7:00 PM.</w:t>
      </w:r>
    </w:p>
    <w:p w14:paraId="29026604" w14:textId="77777777" w:rsidR="00C114FB" w:rsidRDefault="00C114FB"/>
    <w:sectPr w:rsidR="00C114FB" w:rsidSect="00F65A7F">
      <w:pgSz w:w="12240" w:h="15840" w:code="1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7F"/>
    <w:rsid w:val="002A6B10"/>
    <w:rsid w:val="003A6A09"/>
    <w:rsid w:val="00A327CE"/>
    <w:rsid w:val="00C114FB"/>
    <w:rsid w:val="00C6143F"/>
    <w:rsid w:val="00F6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536D4"/>
  <w15:chartTrackingRefBased/>
  <w15:docId w15:val="{1050A634-C932-4879-BF96-8AFD0452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A7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5A7F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5A7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5A7F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5A7F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5A7F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5A7F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5A7F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5A7F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5A7F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5A7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5A7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5A7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5A7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5A7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5A7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5A7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5A7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5A7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65A7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F65A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5A7F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F65A7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65A7F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F65A7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65A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F65A7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5A7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5A7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65A7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4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Martin</dc:creator>
  <cp:keywords/>
  <dc:description/>
  <cp:lastModifiedBy>Amanda Mellinger</cp:lastModifiedBy>
  <cp:revision>2</cp:revision>
  <cp:lastPrinted>2024-03-21T17:32:00Z</cp:lastPrinted>
  <dcterms:created xsi:type="dcterms:W3CDTF">2024-03-21T17:33:00Z</dcterms:created>
  <dcterms:modified xsi:type="dcterms:W3CDTF">2024-03-21T17:33:00Z</dcterms:modified>
</cp:coreProperties>
</file>