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C3D7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835512">
        <w:rPr>
          <w:rFonts w:ascii="Courier 12cpi" w:hAnsi="Courier 12cpi"/>
          <w:sz w:val="22"/>
          <w:szCs w:val="22"/>
          <w:u w:val="single"/>
        </w:rPr>
        <w:t>EARL TOWNSHIP SEWER AUTHORITY:</w:t>
      </w:r>
    </w:p>
    <w:p w14:paraId="0624F217" w14:textId="365F3241" w:rsidR="00673DB7" w:rsidRDefault="00673DB7" w:rsidP="00673DB7">
      <w:pPr>
        <w:rPr>
          <w:rFonts w:ascii="Courier 12cpi" w:hAnsi="Courier 12cpi"/>
          <w:sz w:val="22"/>
          <w:szCs w:val="22"/>
        </w:rPr>
      </w:pPr>
      <w:bookmarkStart w:id="0" w:name="_Hlk115681542"/>
      <w:r w:rsidRPr="005A4AB8">
        <w:rPr>
          <w:rFonts w:ascii="Courier 12cpi" w:hAnsi="Courier 12cpi"/>
          <w:sz w:val="22"/>
          <w:szCs w:val="22"/>
        </w:rPr>
        <w:t xml:space="preserve">TAPPING FEE </w:t>
      </w:r>
      <w:r>
        <w:rPr>
          <w:rFonts w:ascii="Courier 12cpi" w:hAnsi="Courier 12cpi"/>
          <w:sz w:val="22"/>
          <w:szCs w:val="22"/>
        </w:rPr>
        <w:t>(</w:t>
      </w:r>
      <w:r w:rsidRPr="005A4AB8">
        <w:rPr>
          <w:rFonts w:ascii="Courier 12cpi" w:hAnsi="Courier 12cpi"/>
          <w:sz w:val="22"/>
          <w:szCs w:val="22"/>
        </w:rPr>
        <w:t>PROJECT 1</w:t>
      </w:r>
      <w:r>
        <w:rPr>
          <w:rFonts w:ascii="Courier 12cpi" w:hAnsi="Courier 12cpi"/>
          <w:sz w:val="22"/>
          <w:szCs w:val="22"/>
        </w:rPr>
        <w:t xml:space="preserve"> EASTERN)</w:t>
      </w:r>
      <w:r w:rsidRPr="005A4AB8">
        <w:rPr>
          <w:rFonts w:ascii="Courier 12cpi" w:hAnsi="Courier 12cpi"/>
          <w:sz w:val="22"/>
          <w:szCs w:val="22"/>
        </w:rPr>
        <w:t xml:space="preserve"> .......................</w:t>
      </w:r>
      <w:r>
        <w:rPr>
          <w:rFonts w:ascii="Courier 12cpi" w:hAnsi="Courier 12cpi"/>
          <w:sz w:val="22"/>
          <w:szCs w:val="22"/>
        </w:rPr>
        <w:t xml:space="preserve"> </w:t>
      </w:r>
      <w:r w:rsidRPr="005A4AB8">
        <w:rPr>
          <w:rFonts w:ascii="Courier 12cpi" w:hAnsi="Courier 12cpi"/>
          <w:sz w:val="22"/>
          <w:szCs w:val="22"/>
        </w:rPr>
        <w:t>$</w:t>
      </w:r>
      <w:r>
        <w:rPr>
          <w:rFonts w:ascii="Courier 12cpi" w:hAnsi="Courier 12cpi"/>
          <w:sz w:val="22"/>
          <w:szCs w:val="22"/>
        </w:rPr>
        <w:t>1900</w:t>
      </w:r>
      <w:r w:rsidRPr="005A4AB8">
        <w:rPr>
          <w:rFonts w:ascii="Courier 12cpi" w:hAnsi="Courier 12cpi"/>
          <w:sz w:val="22"/>
          <w:szCs w:val="22"/>
        </w:rPr>
        <w:t>.00</w:t>
      </w:r>
    </w:p>
    <w:bookmarkEnd w:id="0"/>
    <w:p w14:paraId="52680DCF" w14:textId="66624B00" w:rsidR="00673DB7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 xml:space="preserve">TAPPING FEE </w:t>
      </w:r>
      <w:r>
        <w:rPr>
          <w:rFonts w:ascii="Courier 12cpi" w:hAnsi="Courier 12cpi"/>
          <w:sz w:val="22"/>
          <w:szCs w:val="22"/>
        </w:rPr>
        <w:t>(</w:t>
      </w:r>
      <w:r w:rsidRPr="005A4AB8">
        <w:rPr>
          <w:rFonts w:ascii="Courier 12cpi" w:hAnsi="Courier 12cpi"/>
          <w:sz w:val="22"/>
          <w:szCs w:val="22"/>
        </w:rPr>
        <w:t>PROJECT 1</w:t>
      </w:r>
      <w:r>
        <w:rPr>
          <w:rFonts w:ascii="Courier 12cpi" w:hAnsi="Courier 12cpi"/>
          <w:sz w:val="22"/>
          <w:szCs w:val="22"/>
        </w:rPr>
        <w:t xml:space="preserve"> WESTERN)</w:t>
      </w:r>
      <w:r w:rsidRPr="005A4AB8">
        <w:rPr>
          <w:rFonts w:ascii="Courier 12cpi" w:hAnsi="Courier 12cpi"/>
          <w:sz w:val="22"/>
          <w:szCs w:val="22"/>
        </w:rPr>
        <w:t xml:space="preserve"> .......................</w:t>
      </w:r>
      <w:r>
        <w:rPr>
          <w:rFonts w:ascii="Courier 12cpi" w:hAnsi="Courier 12cpi"/>
          <w:sz w:val="22"/>
          <w:szCs w:val="22"/>
        </w:rPr>
        <w:t xml:space="preserve"> </w:t>
      </w:r>
      <w:r w:rsidRPr="005A4AB8">
        <w:rPr>
          <w:rFonts w:ascii="Courier 12cpi" w:hAnsi="Courier 12cpi"/>
          <w:sz w:val="22"/>
          <w:szCs w:val="22"/>
        </w:rPr>
        <w:t>$</w:t>
      </w:r>
      <w:r>
        <w:rPr>
          <w:rFonts w:ascii="Courier 12cpi" w:hAnsi="Courier 12cpi"/>
          <w:sz w:val="22"/>
          <w:szCs w:val="22"/>
        </w:rPr>
        <w:t>7280</w:t>
      </w:r>
      <w:r w:rsidRPr="005A4AB8">
        <w:rPr>
          <w:rFonts w:ascii="Courier 12cpi" w:hAnsi="Courier 12cpi"/>
          <w:sz w:val="22"/>
          <w:szCs w:val="22"/>
        </w:rPr>
        <w:t>.00</w:t>
      </w:r>
    </w:p>
    <w:p w14:paraId="7CE6938A" w14:textId="7865E7EA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TAPPING FEE (PROJECT 3</w:t>
      </w:r>
      <w:r>
        <w:rPr>
          <w:rFonts w:ascii="Courier 12cpi" w:hAnsi="Courier 12cpi"/>
          <w:sz w:val="22"/>
          <w:szCs w:val="22"/>
        </w:rPr>
        <w:t>)</w:t>
      </w:r>
      <w:r w:rsidRPr="005A4AB8">
        <w:rPr>
          <w:rFonts w:ascii="Courier 12cpi" w:hAnsi="Courier 12cpi"/>
          <w:sz w:val="22"/>
          <w:szCs w:val="22"/>
        </w:rPr>
        <w:t xml:space="preserve"> ...............................</w:t>
      </w:r>
      <w:r>
        <w:rPr>
          <w:rFonts w:ascii="Courier 12cpi" w:hAnsi="Courier 12cpi"/>
          <w:sz w:val="22"/>
          <w:szCs w:val="22"/>
        </w:rPr>
        <w:t xml:space="preserve"> </w:t>
      </w:r>
      <w:r w:rsidRPr="005A4AB8">
        <w:rPr>
          <w:rFonts w:ascii="Courier 12cpi" w:hAnsi="Courier 12cpi"/>
          <w:sz w:val="22"/>
          <w:szCs w:val="22"/>
        </w:rPr>
        <w:t>$</w:t>
      </w:r>
      <w:r>
        <w:rPr>
          <w:rFonts w:ascii="Courier 12cpi" w:hAnsi="Courier 12cpi"/>
          <w:sz w:val="22"/>
          <w:szCs w:val="22"/>
        </w:rPr>
        <w:t>12000</w:t>
      </w:r>
      <w:r w:rsidRPr="005A4AB8">
        <w:rPr>
          <w:rFonts w:ascii="Courier 12cpi" w:hAnsi="Courier 12cpi"/>
          <w:sz w:val="22"/>
          <w:szCs w:val="22"/>
        </w:rPr>
        <w:t>.00</w:t>
      </w:r>
    </w:p>
    <w:p w14:paraId="34B71111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>
        <w:rPr>
          <w:rFonts w:ascii="Courier 12cpi" w:hAnsi="Courier 12cpi"/>
          <w:sz w:val="22"/>
          <w:szCs w:val="22"/>
        </w:rPr>
        <w:t>METER READING RATE PER DAY</w:t>
      </w:r>
      <w:r w:rsidRPr="005A4AB8">
        <w:rPr>
          <w:rFonts w:ascii="Courier 12cpi" w:hAnsi="Courier 12cpi"/>
          <w:sz w:val="22"/>
          <w:szCs w:val="22"/>
        </w:rPr>
        <w:t>............................</w:t>
      </w:r>
      <w:r>
        <w:rPr>
          <w:rFonts w:ascii="Courier 12cpi" w:hAnsi="Courier 12cpi"/>
          <w:sz w:val="22"/>
          <w:szCs w:val="22"/>
        </w:rPr>
        <w:t xml:space="preserve"> $ 10.00</w:t>
      </w:r>
    </w:p>
    <w:p w14:paraId="6E167D6F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SEWER SPECIFICATIONS FOR SANITARY SEWER</w:t>
      </w:r>
      <w:r>
        <w:rPr>
          <w:rFonts w:ascii="Courier 12cpi" w:hAnsi="Courier 12cpi"/>
          <w:sz w:val="22"/>
          <w:szCs w:val="22"/>
        </w:rPr>
        <w:t xml:space="preserve">............... </w:t>
      </w:r>
      <w:r w:rsidRPr="005A4AB8">
        <w:rPr>
          <w:rFonts w:ascii="Courier 12cpi" w:hAnsi="Courier 12cpi"/>
          <w:sz w:val="22"/>
          <w:szCs w:val="22"/>
        </w:rPr>
        <w:t>$ 25.00</w:t>
      </w:r>
    </w:p>
    <w:p w14:paraId="6FD6F75E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EXTENDERS ADMINISTRATION FEE</w:t>
      </w:r>
      <w:r>
        <w:rPr>
          <w:rFonts w:ascii="Courier 12cpi" w:hAnsi="Courier 12cpi"/>
          <w:sz w:val="22"/>
          <w:szCs w:val="22"/>
        </w:rPr>
        <w:t xml:space="preserve">.......................... </w:t>
      </w:r>
      <w:r w:rsidRPr="005A4AB8">
        <w:rPr>
          <w:rFonts w:ascii="Courier 12cpi" w:hAnsi="Courier 12cpi"/>
          <w:sz w:val="22"/>
          <w:szCs w:val="22"/>
        </w:rPr>
        <w:t>$ 50.00 ADDITIONAL</w:t>
      </w:r>
    </w:p>
    <w:p w14:paraId="24DCCEA8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NSF CHARGE...........................................</w:t>
      </w:r>
      <w:r>
        <w:rPr>
          <w:rFonts w:ascii="Courier 12cpi" w:hAnsi="Courier 12cpi"/>
          <w:sz w:val="22"/>
          <w:szCs w:val="22"/>
        </w:rPr>
        <w:t xml:space="preserve">  </w:t>
      </w:r>
      <w:r w:rsidRPr="005A4AB8">
        <w:rPr>
          <w:rFonts w:ascii="Courier 12cpi" w:hAnsi="Courier 12cpi"/>
          <w:sz w:val="22"/>
          <w:szCs w:val="22"/>
        </w:rPr>
        <w:t xml:space="preserve">$ 20.00 </w:t>
      </w:r>
    </w:p>
    <w:p w14:paraId="45F0C019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MISC. ADMINISTRATIVES FEE</w:t>
      </w:r>
      <w:r>
        <w:rPr>
          <w:rFonts w:ascii="Courier 12cpi" w:hAnsi="Courier 12cpi"/>
          <w:sz w:val="22"/>
          <w:szCs w:val="22"/>
        </w:rPr>
        <w:t>..............................</w:t>
      </w:r>
      <w:r w:rsidRPr="005A4AB8">
        <w:rPr>
          <w:rFonts w:ascii="Courier 12cpi" w:hAnsi="Courier 12cpi"/>
          <w:sz w:val="22"/>
          <w:szCs w:val="22"/>
        </w:rPr>
        <w:t xml:space="preserve">$ 50.00  </w:t>
      </w:r>
    </w:p>
    <w:p w14:paraId="40065A58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 xml:space="preserve">USER FEES FOR PROJECT 1................................$ </w:t>
      </w:r>
      <w:r>
        <w:rPr>
          <w:rFonts w:ascii="Courier 12cpi" w:hAnsi="Courier 12cpi"/>
          <w:sz w:val="22"/>
          <w:szCs w:val="22"/>
        </w:rPr>
        <w:t>11</w:t>
      </w:r>
      <w:r w:rsidRPr="005A4AB8">
        <w:rPr>
          <w:rFonts w:ascii="Courier 12cpi" w:hAnsi="Courier 12cpi"/>
          <w:sz w:val="22"/>
          <w:szCs w:val="22"/>
        </w:rPr>
        <w:t>0.00 PER QUARTER</w:t>
      </w:r>
    </w:p>
    <w:p w14:paraId="4EC4C4F3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USER FEES FOR PROJECT 2/3</w:t>
      </w:r>
      <w:r>
        <w:rPr>
          <w:rFonts w:ascii="Courier 12cpi" w:hAnsi="Courier 12cpi"/>
          <w:sz w:val="22"/>
          <w:szCs w:val="22"/>
        </w:rPr>
        <w:t xml:space="preserve">............................. </w:t>
      </w:r>
      <w:r w:rsidRPr="005A4AB8">
        <w:rPr>
          <w:rFonts w:ascii="Courier 12cpi" w:hAnsi="Courier 12cpi"/>
          <w:sz w:val="22"/>
          <w:szCs w:val="22"/>
        </w:rPr>
        <w:t>$ 1</w:t>
      </w:r>
      <w:r>
        <w:rPr>
          <w:rFonts w:ascii="Courier 12cpi" w:hAnsi="Courier 12cpi"/>
          <w:sz w:val="22"/>
          <w:szCs w:val="22"/>
        </w:rPr>
        <w:t>70</w:t>
      </w:r>
      <w:r w:rsidRPr="005A4AB8">
        <w:rPr>
          <w:rFonts w:ascii="Courier 12cpi" w:hAnsi="Courier 12cpi"/>
          <w:sz w:val="22"/>
          <w:szCs w:val="22"/>
        </w:rPr>
        <w:t>.00 PER QUARTER</w:t>
      </w:r>
    </w:p>
    <w:p w14:paraId="6DC47617" w14:textId="77777777" w:rsidR="00673DB7" w:rsidRDefault="00673DB7" w:rsidP="00673DB7">
      <w:pPr>
        <w:rPr>
          <w:rFonts w:ascii="Courier 12cpi" w:hAnsi="Courier 12cpi"/>
          <w:caps/>
          <w:sz w:val="22"/>
          <w:szCs w:val="22"/>
        </w:rPr>
      </w:pPr>
    </w:p>
    <w:p w14:paraId="24F34C10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caps/>
          <w:sz w:val="22"/>
          <w:szCs w:val="22"/>
        </w:rPr>
        <w:t>Guarantee of Capacity Fee</w:t>
      </w:r>
      <w:r>
        <w:rPr>
          <w:rFonts w:ascii="Courier 12cpi" w:hAnsi="Courier 12cpi"/>
          <w:caps/>
          <w:sz w:val="22"/>
          <w:szCs w:val="22"/>
        </w:rPr>
        <w:t xml:space="preserve"> – Tapping fee paid</w:t>
      </w:r>
      <w:r w:rsidRPr="005A4AB8">
        <w:rPr>
          <w:rFonts w:ascii="Courier 12cpi" w:hAnsi="Courier 12cpi"/>
          <w:sz w:val="22"/>
          <w:szCs w:val="22"/>
        </w:rPr>
        <w:t>................</w:t>
      </w:r>
    </w:p>
    <w:p w14:paraId="24B9D775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100% of current annual user rate (</w:t>
      </w:r>
      <w:r>
        <w:rPr>
          <w:rFonts w:ascii="Courier 12cpi" w:hAnsi="Courier 12cpi"/>
          <w:sz w:val="22"/>
          <w:szCs w:val="22"/>
        </w:rPr>
        <w:t>$68</w:t>
      </w:r>
      <w:r w:rsidRPr="005A4AB8">
        <w:rPr>
          <w:rFonts w:ascii="Courier 12cpi" w:hAnsi="Courier 12cpi"/>
          <w:sz w:val="22"/>
          <w:szCs w:val="22"/>
        </w:rPr>
        <w:t>0.00 P-2/3&amp;</w:t>
      </w:r>
      <w:r>
        <w:rPr>
          <w:rFonts w:ascii="Courier 12cpi" w:hAnsi="Courier 12cpi"/>
          <w:sz w:val="22"/>
          <w:szCs w:val="22"/>
        </w:rPr>
        <w:t xml:space="preserve"> $400</w:t>
      </w:r>
      <w:r w:rsidRPr="005A4AB8">
        <w:rPr>
          <w:rFonts w:ascii="Courier 12cpi" w:hAnsi="Courier 12cpi"/>
          <w:sz w:val="22"/>
          <w:szCs w:val="22"/>
        </w:rPr>
        <w:t xml:space="preserve">.00 P-1 </w:t>
      </w:r>
      <w:proofErr w:type="spellStart"/>
      <w:r w:rsidRPr="005A4AB8">
        <w:rPr>
          <w:rFonts w:ascii="Courier 12cpi" w:hAnsi="Courier 12cpi"/>
          <w:sz w:val="22"/>
          <w:szCs w:val="22"/>
        </w:rPr>
        <w:t>yrly</w:t>
      </w:r>
      <w:proofErr w:type="spellEnd"/>
      <w:r w:rsidRPr="005A4AB8">
        <w:rPr>
          <w:rFonts w:ascii="Courier 12cpi" w:hAnsi="Courier 12cpi"/>
          <w:sz w:val="22"/>
          <w:szCs w:val="22"/>
        </w:rPr>
        <w:t>)</w:t>
      </w:r>
    </w:p>
    <w:p w14:paraId="088B6E96" w14:textId="77777777" w:rsidR="00673DB7" w:rsidRDefault="00673DB7" w:rsidP="00673DB7">
      <w:pPr>
        <w:rPr>
          <w:rFonts w:ascii="Courier 12cpi" w:hAnsi="Courier 12cpi"/>
          <w:sz w:val="22"/>
          <w:szCs w:val="22"/>
        </w:rPr>
      </w:pPr>
    </w:p>
    <w:p w14:paraId="681E241E" w14:textId="77777777" w:rsidR="00673DB7" w:rsidRDefault="00673DB7" w:rsidP="00673DB7">
      <w:pPr>
        <w:rPr>
          <w:rFonts w:ascii="Courier 12cpi" w:hAnsi="Courier 12cpi"/>
          <w:sz w:val="22"/>
          <w:szCs w:val="22"/>
        </w:rPr>
      </w:pPr>
    </w:p>
    <w:p w14:paraId="675C7281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 xml:space="preserve">RESERVATION OF CAPACITY FEE </w:t>
      </w:r>
      <w:r>
        <w:rPr>
          <w:rFonts w:ascii="Courier 12cpi" w:hAnsi="Courier 12cpi"/>
          <w:sz w:val="22"/>
          <w:szCs w:val="22"/>
        </w:rPr>
        <w:t>– TAPPING FEE UNPAID</w:t>
      </w:r>
      <w:r w:rsidRPr="005A4AB8">
        <w:rPr>
          <w:rFonts w:ascii="Courier 12cpi" w:hAnsi="Courier 12cpi"/>
          <w:sz w:val="22"/>
          <w:szCs w:val="22"/>
        </w:rPr>
        <w:t>.............</w:t>
      </w:r>
    </w:p>
    <w:p w14:paraId="60A1B65F" w14:textId="7E18C5B8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>
        <w:rPr>
          <w:rFonts w:ascii="Courier 12cpi" w:hAnsi="Courier 12cpi"/>
          <w:sz w:val="22"/>
          <w:szCs w:val="22"/>
        </w:rPr>
        <w:t>50%</w:t>
      </w:r>
      <w:r w:rsidRPr="005A4AB8">
        <w:rPr>
          <w:rFonts w:ascii="Courier 12cpi" w:hAnsi="Courier 12cpi"/>
          <w:sz w:val="22"/>
          <w:szCs w:val="22"/>
        </w:rPr>
        <w:t xml:space="preserve"> of current annual user rate (</w:t>
      </w:r>
      <w:r>
        <w:rPr>
          <w:rFonts w:ascii="Courier 12cpi" w:hAnsi="Courier 12cpi"/>
          <w:sz w:val="22"/>
          <w:szCs w:val="22"/>
        </w:rPr>
        <w:t>$340</w:t>
      </w:r>
      <w:r w:rsidRPr="005A4AB8">
        <w:rPr>
          <w:rFonts w:ascii="Courier 12cpi" w:hAnsi="Courier 12cpi"/>
          <w:sz w:val="22"/>
          <w:szCs w:val="22"/>
        </w:rPr>
        <w:t>.00</w:t>
      </w:r>
      <w:r>
        <w:rPr>
          <w:rFonts w:ascii="Courier 12cpi" w:hAnsi="Courier 12cpi"/>
          <w:sz w:val="22"/>
          <w:szCs w:val="22"/>
        </w:rPr>
        <w:t xml:space="preserve"> P-2/3 &amp; $20</w:t>
      </w:r>
      <w:r w:rsidRPr="005A4AB8">
        <w:rPr>
          <w:rFonts w:ascii="Courier 12cpi" w:hAnsi="Courier 12cpi"/>
          <w:sz w:val="22"/>
          <w:szCs w:val="22"/>
        </w:rPr>
        <w:t xml:space="preserve">0.00 P-1 </w:t>
      </w:r>
      <w:proofErr w:type="spellStart"/>
      <w:r w:rsidRPr="005A4AB8">
        <w:rPr>
          <w:rFonts w:ascii="Courier 12cpi" w:hAnsi="Courier 12cpi"/>
          <w:sz w:val="22"/>
          <w:szCs w:val="22"/>
        </w:rPr>
        <w:t>yrly</w:t>
      </w:r>
      <w:proofErr w:type="spellEnd"/>
      <w:r w:rsidRPr="005A4AB8">
        <w:rPr>
          <w:rFonts w:ascii="Courier 12cpi" w:hAnsi="Courier 12cpi"/>
          <w:sz w:val="22"/>
          <w:szCs w:val="22"/>
        </w:rPr>
        <w:t>)</w:t>
      </w:r>
    </w:p>
    <w:p w14:paraId="36DE4FDA" w14:textId="77777777" w:rsidR="00673DB7" w:rsidRPr="005A4AB8" w:rsidRDefault="00673DB7" w:rsidP="00673DB7">
      <w:pPr>
        <w:tabs>
          <w:tab w:val="left" w:pos="4320"/>
        </w:tabs>
        <w:ind w:left="4320"/>
        <w:rPr>
          <w:rFonts w:ascii="Courier 12cpi" w:hAnsi="Courier 12cpi"/>
          <w:sz w:val="22"/>
          <w:szCs w:val="22"/>
        </w:rPr>
      </w:pPr>
    </w:p>
    <w:p w14:paraId="09AA22E8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  <w:u w:val="single"/>
        </w:rPr>
        <w:t xml:space="preserve">WESTERN </w:t>
      </w:r>
      <w:smartTag w:uri="urn:schemas-microsoft-com:office:smarttags" w:element="Street">
        <w:r w:rsidRPr="005A4AB8">
          <w:rPr>
            <w:rFonts w:ascii="Courier 12cpi" w:hAnsi="Courier 12cpi"/>
            <w:sz w:val="22"/>
            <w:szCs w:val="22"/>
            <w:u w:val="single"/>
          </w:rPr>
          <w:t>HEIGHTS</w:t>
        </w:r>
      </w:smartTag>
      <w:r w:rsidRPr="005A4AB8">
        <w:rPr>
          <w:rFonts w:ascii="Courier 12cpi" w:hAnsi="Courier 12cpi"/>
          <w:sz w:val="22"/>
          <w:szCs w:val="22"/>
          <w:u w:val="single"/>
        </w:rPr>
        <w:t xml:space="preserve"> WATER AUTHORITY</w:t>
      </w:r>
    </w:p>
    <w:p w14:paraId="5F09E769" w14:textId="66A882EA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bookmarkStart w:id="1" w:name="_Hlk115681916"/>
      <w:r w:rsidRPr="005A4AB8">
        <w:rPr>
          <w:rFonts w:ascii="Courier 12cpi" w:hAnsi="Courier 12cpi"/>
          <w:sz w:val="22"/>
          <w:szCs w:val="22"/>
        </w:rPr>
        <w:t>TAPPING FE</w:t>
      </w:r>
      <w:r>
        <w:rPr>
          <w:rFonts w:ascii="Courier 12cpi" w:hAnsi="Courier 12cpi"/>
          <w:sz w:val="22"/>
          <w:szCs w:val="22"/>
        </w:rPr>
        <w:t>E</w:t>
      </w:r>
      <w:r w:rsidRPr="005A4AB8">
        <w:rPr>
          <w:rFonts w:ascii="Courier 12cpi" w:hAnsi="Courier 12cpi"/>
          <w:sz w:val="22"/>
          <w:szCs w:val="22"/>
        </w:rPr>
        <w:t>...........................................</w:t>
      </w:r>
      <w:r>
        <w:rPr>
          <w:rFonts w:ascii="Courier 12cpi" w:hAnsi="Courier 12cpi"/>
          <w:sz w:val="22"/>
          <w:szCs w:val="22"/>
        </w:rPr>
        <w:t xml:space="preserve"> $650</w:t>
      </w:r>
      <w:r w:rsidRPr="005A4AB8">
        <w:rPr>
          <w:rFonts w:ascii="Courier 12cpi" w:hAnsi="Courier 12cpi"/>
          <w:sz w:val="22"/>
          <w:szCs w:val="22"/>
        </w:rPr>
        <w:t>0.00</w:t>
      </w:r>
    </w:p>
    <w:bookmarkEnd w:id="1"/>
    <w:p w14:paraId="19FF8BC7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>
        <w:rPr>
          <w:rFonts w:ascii="Courier 12cpi" w:hAnsi="Courier 12cpi"/>
          <w:sz w:val="22"/>
          <w:szCs w:val="22"/>
        </w:rPr>
        <w:t>METER READING RATE PER DAY</w:t>
      </w:r>
      <w:r w:rsidRPr="005A4AB8">
        <w:rPr>
          <w:rFonts w:ascii="Courier 12cpi" w:hAnsi="Courier 12cpi"/>
          <w:sz w:val="22"/>
          <w:szCs w:val="22"/>
        </w:rPr>
        <w:t>............................</w:t>
      </w:r>
      <w:r>
        <w:rPr>
          <w:rFonts w:ascii="Courier 12cpi" w:hAnsi="Courier 12cpi"/>
          <w:sz w:val="22"/>
          <w:szCs w:val="22"/>
        </w:rPr>
        <w:t xml:space="preserve"> $ 10.00</w:t>
      </w:r>
    </w:p>
    <w:p w14:paraId="7BA20298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USER FEES...........................................</w:t>
      </w:r>
      <w:r>
        <w:rPr>
          <w:rFonts w:ascii="Courier 12cpi" w:hAnsi="Courier 12cpi"/>
          <w:sz w:val="22"/>
          <w:szCs w:val="22"/>
        </w:rPr>
        <w:t xml:space="preserve">  </w:t>
      </w:r>
      <w:r w:rsidRPr="005A4AB8">
        <w:rPr>
          <w:rFonts w:ascii="Courier 12cpi" w:hAnsi="Courier 12cpi"/>
          <w:sz w:val="22"/>
          <w:szCs w:val="22"/>
        </w:rPr>
        <w:t>$</w:t>
      </w:r>
      <w:r>
        <w:rPr>
          <w:rFonts w:ascii="Courier 12cpi" w:hAnsi="Courier 12cpi"/>
          <w:sz w:val="22"/>
          <w:szCs w:val="22"/>
        </w:rPr>
        <w:t>40.00</w:t>
      </w:r>
      <w:r w:rsidRPr="005A4AB8">
        <w:rPr>
          <w:rFonts w:ascii="Courier 12cpi" w:hAnsi="Courier 12cpi"/>
          <w:sz w:val="22"/>
          <w:szCs w:val="22"/>
        </w:rPr>
        <w:t xml:space="preserve"> FOR 1</w:t>
      </w:r>
      <w:r w:rsidRPr="005A4AB8">
        <w:rPr>
          <w:rFonts w:ascii="Courier 12cpi" w:hAnsi="Courier 12cpi"/>
          <w:sz w:val="22"/>
          <w:szCs w:val="22"/>
          <w:vertAlign w:val="superscript"/>
        </w:rPr>
        <w:t>ST</w:t>
      </w:r>
      <w:r w:rsidRPr="005A4AB8">
        <w:rPr>
          <w:rFonts w:ascii="Courier 12cpi" w:hAnsi="Courier 12cpi"/>
          <w:sz w:val="22"/>
          <w:szCs w:val="22"/>
        </w:rPr>
        <w:t xml:space="preserve"> 4,000 gallons</w:t>
      </w:r>
    </w:p>
    <w:p w14:paraId="114A6EFE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 xml:space="preserve">    EACH 1,000 OVER................................</w:t>
      </w:r>
      <w:r>
        <w:rPr>
          <w:rFonts w:ascii="Courier 12cpi" w:hAnsi="Courier 12cpi"/>
          <w:sz w:val="22"/>
          <w:szCs w:val="22"/>
        </w:rPr>
        <w:t>...</w:t>
      </w:r>
      <w:r w:rsidRPr="005A4AB8">
        <w:rPr>
          <w:rFonts w:ascii="Courier 12cpi" w:hAnsi="Courier 12cpi"/>
          <w:sz w:val="22"/>
          <w:szCs w:val="22"/>
        </w:rPr>
        <w:t>$</w:t>
      </w:r>
      <w:r>
        <w:rPr>
          <w:rFonts w:ascii="Courier 12cpi" w:hAnsi="Courier 12cpi"/>
          <w:sz w:val="22"/>
          <w:szCs w:val="22"/>
        </w:rPr>
        <w:t xml:space="preserve"> 15</w:t>
      </w:r>
      <w:r w:rsidRPr="005A4AB8">
        <w:rPr>
          <w:rFonts w:ascii="Courier 12cpi" w:hAnsi="Courier 12cpi"/>
          <w:sz w:val="22"/>
          <w:szCs w:val="22"/>
        </w:rPr>
        <w:t>.</w:t>
      </w:r>
      <w:r>
        <w:rPr>
          <w:rFonts w:ascii="Courier 12cpi" w:hAnsi="Courier 12cpi"/>
          <w:sz w:val="22"/>
          <w:szCs w:val="22"/>
        </w:rPr>
        <w:t>00</w:t>
      </w:r>
    </w:p>
    <w:p w14:paraId="6F90BDCB" w14:textId="77777777" w:rsidR="00673DB7" w:rsidRDefault="00673DB7" w:rsidP="00673DB7">
      <w:pPr>
        <w:rPr>
          <w:rFonts w:ascii="Courier 12cpi" w:hAnsi="Courier 12cpi"/>
          <w:sz w:val="22"/>
          <w:szCs w:val="22"/>
        </w:rPr>
      </w:pPr>
      <w:r>
        <w:rPr>
          <w:rFonts w:ascii="Courier 12cpi" w:hAnsi="Courier 12cpi"/>
          <w:caps/>
          <w:sz w:val="22"/>
          <w:szCs w:val="22"/>
        </w:rPr>
        <w:t xml:space="preserve">Bulk water </w:t>
      </w:r>
      <w:r w:rsidRPr="005A4AB8">
        <w:rPr>
          <w:rFonts w:ascii="Courier 12cpi" w:hAnsi="Courier 12cpi"/>
          <w:sz w:val="22"/>
          <w:szCs w:val="22"/>
        </w:rPr>
        <w:t>...........................................</w:t>
      </w:r>
      <w:r>
        <w:rPr>
          <w:rFonts w:ascii="Courier 12cpi" w:hAnsi="Courier 12cpi"/>
          <w:sz w:val="22"/>
          <w:szCs w:val="22"/>
        </w:rPr>
        <w:t xml:space="preserve">$50.96 for first 7,000 </w:t>
      </w:r>
      <w:proofErr w:type="gramStart"/>
      <w:r>
        <w:rPr>
          <w:rFonts w:ascii="Courier 12cpi" w:hAnsi="Courier 12cpi"/>
          <w:sz w:val="22"/>
          <w:szCs w:val="22"/>
        </w:rPr>
        <w:t>gallons</w:t>
      </w:r>
      <w:proofErr w:type="gramEnd"/>
    </w:p>
    <w:p w14:paraId="1ECE0571" w14:textId="77777777" w:rsidR="00673DB7" w:rsidRDefault="00673DB7" w:rsidP="00673DB7">
      <w:pPr>
        <w:rPr>
          <w:rFonts w:ascii="Courier 12cpi" w:hAnsi="Courier 12cpi"/>
          <w:sz w:val="22"/>
          <w:szCs w:val="22"/>
        </w:rPr>
      </w:pPr>
      <w:r>
        <w:rPr>
          <w:rFonts w:ascii="Courier 12cpi" w:hAnsi="Courier 12cpi"/>
          <w:sz w:val="22"/>
          <w:szCs w:val="22"/>
        </w:rPr>
        <w:t xml:space="preserve">   7001 – 50,000 gallons </w:t>
      </w:r>
      <w:r w:rsidRPr="005A4AB8">
        <w:rPr>
          <w:rFonts w:ascii="Courier 12cpi" w:hAnsi="Courier 12cpi"/>
          <w:sz w:val="22"/>
          <w:szCs w:val="22"/>
        </w:rPr>
        <w:t>...........</w:t>
      </w:r>
      <w:r>
        <w:rPr>
          <w:rFonts w:ascii="Courier 12cpi" w:hAnsi="Courier 12cpi"/>
          <w:sz w:val="22"/>
          <w:szCs w:val="22"/>
        </w:rPr>
        <w:t>..................$ 6.41 per 1,000 gallons</w:t>
      </w:r>
    </w:p>
    <w:p w14:paraId="60B37AB8" w14:textId="77777777" w:rsidR="00673DB7" w:rsidRPr="005A4AB8" w:rsidRDefault="00673DB7" w:rsidP="00673DB7">
      <w:pPr>
        <w:rPr>
          <w:rFonts w:ascii="Courier 12cpi" w:hAnsi="Courier 12cpi"/>
          <w:caps/>
          <w:sz w:val="22"/>
          <w:szCs w:val="22"/>
        </w:rPr>
      </w:pPr>
      <w:r>
        <w:rPr>
          <w:rFonts w:ascii="Courier 12cpi" w:hAnsi="Courier 12cpi"/>
          <w:sz w:val="22"/>
          <w:szCs w:val="22"/>
        </w:rPr>
        <w:t xml:space="preserve">   50,001 + </w:t>
      </w:r>
      <w:r w:rsidRPr="005A4AB8">
        <w:rPr>
          <w:rFonts w:ascii="Courier 12cpi" w:hAnsi="Courier 12cpi"/>
          <w:sz w:val="22"/>
          <w:szCs w:val="22"/>
        </w:rPr>
        <w:t>...........</w:t>
      </w:r>
      <w:r>
        <w:rPr>
          <w:rFonts w:ascii="Courier 12cpi" w:hAnsi="Courier 12cpi"/>
          <w:sz w:val="22"/>
          <w:szCs w:val="22"/>
        </w:rPr>
        <w:t xml:space="preserve">...............................$ 5.13 per 1,000 gallons </w:t>
      </w:r>
      <w:r>
        <w:rPr>
          <w:rFonts w:ascii="Courier 12cpi" w:hAnsi="Courier 12cpi"/>
          <w:sz w:val="22"/>
          <w:szCs w:val="22"/>
        </w:rPr>
        <w:tab/>
        <w:t xml:space="preserve">     </w:t>
      </w:r>
    </w:p>
    <w:p w14:paraId="6077C74C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caps/>
          <w:sz w:val="22"/>
          <w:szCs w:val="22"/>
        </w:rPr>
        <w:t>Guarantee of Capacity Fee</w:t>
      </w:r>
      <w:r w:rsidRPr="005A4AB8">
        <w:rPr>
          <w:rFonts w:ascii="Courier 12cpi" w:hAnsi="Courier 12cpi"/>
          <w:sz w:val="22"/>
          <w:szCs w:val="22"/>
        </w:rPr>
        <w:t xml:space="preserve">.................... 100% of current annual user rate * </w:t>
      </w:r>
    </w:p>
    <w:p w14:paraId="6E25A25F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</w:p>
    <w:p w14:paraId="34D308B4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  <w:r w:rsidRPr="005A4AB8">
        <w:rPr>
          <w:rFonts w:ascii="Courier 12cpi" w:hAnsi="Courier 12cpi"/>
          <w:sz w:val="22"/>
          <w:szCs w:val="22"/>
        </w:rPr>
        <w:t>RESERVATION OF CAPACITY FEE .................. 50% of current annual user rate *</w:t>
      </w:r>
    </w:p>
    <w:p w14:paraId="1F01B457" w14:textId="77777777" w:rsidR="00673DB7" w:rsidRPr="005A4AB8" w:rsidRDefault="00673DB7" w:rsidP="00673DB7">
      <w:pPr>
        <w:rPr>
          <w:rFonts w:ascii="Courier 12cpi" w:hAnsi="Courier 12cpi"/>
          <w:sz w:val="22"/>
          <w:szCs w:val="22"/>
        </w:rPr>
      </w:pPr>
    </w:p>
    <w:p w14:paraId="1F702401" w14:textId="77777777" w:rsidR="00673DB7" w:rsidRDefault="00673DB7" w:rsidP="00673DB7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5A4AB8">
        <w:rPr>
          <w:sz w:val="22"/>
          <w:szCs w:val="22"/>
        </w:rPr>
        <w:t>The billing procedure shall utilize the historical average of 15,000 gallons per quarter at the current user rate.</w:t>
      </w:r>
    </w:p>
    <w:p w14:paraId="2C220F42" w14:textId="77777777" w:rsidR="00673DB7" w:rsidRDefault="00673DB7" w:rsidP="00673DB7">
      <w:pPr>
        <w:rPr>
          <w:sz w:val="22"/>
          <w:szCs w:val="22"/>
        </w:rPr>
      </w:pPr>
    </w:p>
    <w:p w14:paraId="31B02919" w14:textId="5F6DFDC2" w:rsidR="00673DB7" w:rsidRPr="00EC69C5" w:rsidRDefault="00673DB7" w:rsidP="00673DB7">
      <w:pPr>
        <w:pStyle w:val="Header"/>
        <w:tabs>
          <w:tab w:val="clear" w:pos="4320"/>
          <w:tab w:val="clear" w:pos="8640"/>
        </w:tabs>
        <w:ind w:left="720"/>
        <w:rPr>
          <w:b/>
          <w:sz w:val="22"/>
          <w:szCs w:val="22"/>
        </w:rPr>
      </w:pPr>
      <w:r w:rsidRPr="00835512">
        <w:rPr>
          <w:b/>
          <w:sz w:val="22"/>
          <w:szCs w:val="22"/>
        </w:rPr>
        <w:t>SEO fee schedule to be effective January 1, 202</w:t>
      </w:r>
      <w:r>
        <w:rPr>
          <w:b/>
          <w:sz w:val="22"/>
          <w:szCs w:val="22"/>
        </w:rPr>
        <w:t>4</w:t>
      </w:r>
      <w:r w:rsidRPr="00835512">
        <w:rPr>
          <w:b/>
          <w:sz w:val="22"/>
          <w:szCs w:val="22"/>
        </w:rPr>
        <w:t>:</w:t>
      </w:r>
    </w:p>
    <w:p w14:paraId="4E2580EB" w14:textId="77777777" w:rsidR="00673DB7" w:rsidRPr="00EC69C5" w:rsidRDefault="00673DB7" w:rsidP="00673DB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</w:r>
    </w:p>
    <w:p w14:paraId="0FCF933D" w14:textId="77777777" w:rsidR="00673DB7" w:rsidRPr="00EC69C5" w:rsidRDefault="00673DB7" w:rsidP="00673DB7">
      <w:pPr>
        <w:pStyle w:val="Header"/>
        <w:tabs>
          <w:tab w:val="clear" w:pos="4320"/>
          <w:tab w:val="clear" w:pos="8640"/>
        </w:tabs>
        <w:ind w:left="1440" w:firstLine="720"/>
        <w:rPr>
          <w:b/>
          <w:sz w:val="22"/>
          <w:szCs w:val="22"/>
        </w:rPr>
      </w:pPr>
      <w:r w:rsidRPr="00EC69C5">
        <w:rPr>
          <w:b/>
          <w:sz w:val="22"/>
          <w:szCs w:val="22"/>
        </w:rPr>
        <w:t>Probe</w:t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  <w:t>$</w:t>
      </w:r>
      <w:r>
        <w:rPr>
          <w:b/>
          <w:sz w:val="22"/>
          <w:szCs w:val="22"/>
        </w:rPr>
        <w:t xml:space="preserve"> </w:t>
      </w:r>
      <w:r w:rsidRPr="00EC69C5">
        <w:rPr>
          <w:b/>
          <w:sz w:val="22"/>
          <w:szCs w:val="22"/>
        </w:rPr>
        <w:t>50.00</w:t>
      </w:r>
    </w:p>
    <w:p w14:paraId="295032CD" w14:textId="77777777" w:rsidR="00673DB7" w:rsidRPr="00EC69C5" w:rsidRDefault="00673DB7" w:rsidP="00673DB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  <w:t>Perk test</w:t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  <w:t>$</w:t>
      </w:r>
      <w:r>
        <w:rPr>
          <w:b/>
          <w:sz w:val="22"/>
          <w:szCs w:val="22"/>
        </w:rPr>
        <w:t>175.00</w:t>
      </w:r>
    </w:p>
    <w:p w14:paraId="04B99953" w14:textId="77777777" w:rsidR="00673DB7" w:rsidRPr="00EC69C5" w:rsidRDefault="00673DB7" w:rsidP="00673DB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  <w:t>Permit &amp; inspection</w:t>
      </w:r>
      <w:r w:rsidRPr="00EC69C5">
        <w:rPr>
          <w:b/>
          <w:sz w:val="22"/>
          <w:szCs w:val="22"/>
        </w:rPr>
        <w:tab/>
        <w:t>$</w:t>
      </w:r>
      <w:r>
        <w:rPr>
          <w:b/>
          <w:sz w:val="22"/>
          <w:szCs w:val="22"/>
        </w:rPr>
        <w:t>125</w:t>
      </w:r>
      <w:r w:rsidRPr="00EC69C5">
        <w:rPr>
          <w:b/>
          <w:sz w:val="22"/>
          <w:szCs w:val="22"/>
        </w:rPr>
        <w:t>.00</w:t>
      </w:r>
    </w:p>
    <w:p w14:paraId="5F3BB721" w14:textId="77777777" w:rsidR="00673DB7" w:rsidRPr="00EC69C5" w:rsidRDefault="00673DB7" w:rsidP="00673DB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  <w:t>Module review</w:t>
      </w:r>
      <w:r w:rsidRPr="00EC69C5">
        <w:rPr>
          <w:b/>
          <w:sz w:val="22"/>
          <w:szCs w:val="22"/>
        </w:rPr>
        <w:tab/>
      </w:r>
      <w:r w:rsidRPr="00EC69C5">
        <w:rPr>
          <w:b/>
          <w:sz w:val="22"/>
          <w:szCs w:val="22"/>
        </w:rPr>
        <w:tab/>
        <w:t>$ 50.00</w:t>
      </w:r>
    </w:p>
    <w:sectPr w:rsidR="00673DB7" w:rsidRPr="00EC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12cpi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7"/>
    <w:rsid w:val="002A6B10"/>
    <w:rsid w:val="003A6A09"/>
    <w:rsid w:val="00673DB7"/>
    <w:rsid w:val="00A327CE"/>
    <w:rsid w:val="00C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AE3226"/>
  <w15:chartTrackingRefBased/>
  <w15:docId w15:val="{B607E5E6-1253-42BD-B771-DD48A880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DB7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DB7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D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D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D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D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D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D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D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D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D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DB7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73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DB7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73D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DB7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73D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DB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73D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D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D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D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673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DB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1</cp:revision>
  <dcterms:created xsi:type="dcterms:W3CDTF">2024-03-18T18:50:00Z</dcterms:created>
  <dcterms:modified xsi:type="dcterms:W3CDTF">2024-03-18T18:53:00Z</dcterms:modified>
</cp:coreProperties>
</file>